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2B97" w14:textId="54EF7D91" w:rsidR="00436FF4" w:rsidRDefault="00EA4E70" w:rsidP="00436FF4">
      <w:pPr>
        <w:jc w:val="center"/>
        <w:rPr>
          <w:b/>
        </w:rPr>
      </w:pPr>
      <w:r>
        <w:rPr>
          <w:rFonts w:ascii="Arial" w:hAnsi="Arial"/>
          <w:noProof/>
          <w:sz w:val="20"/>
        </w:rPr>
        <w:drawing>
          <wp:inline distT="0" distB="0" distL="0" distR="0" wp14:anchorId="02B10191" wp14:editId="5B95BBA4">
            <wp:extent cx="2354580" cy="1249680"/>
            <wp:effectExtent l="0" t="0" r="0" b="0"/>
            <wp:docPr id="3" name="Picture 1815310595" descr="ga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310595" descr="gale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4580" cy="1249680"/>
                    </a:xfrm>
                    <a:prstGeom prst="rect">
                      <a:avLst/>
                    </a:prstGeom>
                    <a:noFill/>
                    <a:ln>
                      <a:noFill/>
                    </a:ln>
                  </pic:spPr>
                </pic:pic>
              </a:graphicData>
            </a:graphic>
          </wp:inline>
        </w:drawing>
      </w:r>
    </w:p>
    <w:p w14:paraId="0B620C07" w14:textId="77777777" w:rsidR="00436FF4" w:rsidRDefault="00436FF4" w:rsidP="00436FF4">
      <w:pPr>
        <w:ind w:left="2160" w:firstLine="720"/>
        <w:rPr>
          <w:b/>
        </w:rPr>
      </w:pPr>
    </w:p>
    <w:p w14:paraId="4063BD7D" w14:textId="77777777" w:rsidR="00436FF4" w:rsidRDefault="00436FF4" w:rsidP="00436FF4">
      <w:pPr>
        <w:ind w:left="2160" w:firstLine="720"/>
        <w:rPr>
          <w:b/>
        </w:rPr>
      </w:pPr>
    </w:p>
    <w:p w14:paraId="1F16EFDA" w14:textId="68D46EC5" w:rsidR="00436FF4" w:rsidRDefault="00436FF4" w:rsidP="00436FF4">
      <w:pPr>
        <w:ind w:left="2160" w:firstLine="720"/>
        <w:rPr>
          <w:rFonts w:ascii="Arial" w:hAnsi="Arial" w:cs="Arial"/>
          <w:sz w:val="32"/>
          <w:szCs w:val="32"/>
        </w:rPr>
      </w:pPr>
      <w:r>
        <w:rPr>
          <w:rFonts w:ascii="Arial" w:hAnsi="Arial"/>
          <w:sz w:val="32"/>
        </w:rPr>
        <w:t>Holiadur Cymhwyso (Un Ddogfen Gaffael)</w:t>
      </w:r>
    </w:p>
    <w:p w14:paraId="75E9DECF" w14:textId="6D56E6ED" w:rsidR="00417E37" w:rsidRDefault="00EA4E70" w:rsidP="002A290E">
      <w:pPr>
        <w:ind w:left="2160" w:firstLine="720"/>
        <w:rPr>
          <w:rFonts w:ascii="Arial" w:hAnsi="Arial" w:cs="Arial"/>
          <w:sz w:val="32"/>
          <w:szCs w:val="32"/>
        </w:rPr>
      </w:pPr>
      <w:r>
        <w:rPr>
          <w:rFonts w:ascii="Arial" w:hAnsi="Arial"/>
          <w:sz w:val="32"/>
        </w:rPr>
        <w:t xml:space="preserve">38 a 40 y Bont Bridd, 6 Stryd y Llyn a </w:t>
      </w:r>
      <w:r w:rsidR="00746AB6">
        <w:rPr>
          <w:rFonts w:ascii="Arial" w:hAnsi="Arial"/>
          <w:sz w:val="32"/>
        </w:rPr>
        <w:t>34 Stryd Fawr</w:t>
      </w:r>
      <w:r>
        <w:rPr>
          <w:rFonts w:ascii="Arial" w:hAnsi="Arial"/>
          <w:sz w:val="32"/>
        </w:rPr>
        <w:t>, Caernarfon.</w:t>
      </w:r>
    </w:p>
    <w:p w14:paraId="38AA654A" w14:textId="44FB4098" w:rsidR="002A290E" w:rsidRPr="002A290E" w:rsidRDefault="002A290E" w:rsidP="002A290E">
      <w:pPr>
        <w:ind w:left="2160" w:firstLine="720"/>
        <w:rPr>
          <w:rFonts w:ascii="Arial" w:hAnsi="Arial" w:cs="Arial"/>
          <w:sz w:val="32"/>
          <w:szCs w:val="32"/>
        </w:rPr>
      </w:pPr>
      <w:r>
        <w:rPr>
          <w:rFonts w:ascii="Arial" w:hAnsi="Arial"/>
          <w:sz w:val="32"/>
        </w:rPr>
        <w:t>Pensaer</w:t>
      </w:r>
    </w:p>
    <w:p w14:paraId="0A41F314" w14:textId="77777777" w:rsidR="00436FF4" w:rsidRDefault="00436FF4" w:rsidP="00436FF4">
      <w:pPr>
        <w:jc w:val="center"/>
        <w:rPr>
          <w:b/>
        </w:rPr>
      </w:pPr>
    </w:p>
    <w:p w14:paraId="7E14F5AD" w14:textId="77777777" w:rsidR="00436FF4" w:rsidRDefault="00436FF4" w:rsidP="000F2401">
      <w:pPr>
        <w:rPr>
          <w:b/>
        </w:rPr>
      </w:pPr>
    </w:p>
    <w:p w14:paraId="02431410" w14:textId="77777777" w:rsidR="00436FF4" w:rsidRDefault="00436FF4" w:rsidP="000F2401">
      <w:pPr>
        <w:rPr>
          <w:b/>
        </w:rPr>
      </w:pPr>
    </w:p>
    <w:p w14:paraId="642363CA" w14:textId="77777777" w:rsidR="00436FF4" w:rsidRDefault="00436FF4" w:rsidP="000F2401">
      <w:pPr>
        <w:rPr>
          <w:b/>
        </w:rPr>
      </w:pPr>
    </w:p>
    <w:p w14:paraId="017229C2" w14:textId="77777777" w:rsidR="00436FF4" w:rsidRDefault="00436FF4" w:rsidP="000F2401">
      <w:pPr>
        <w:rPr>
          <w:b/>
        </w:rPr>
      </w:pPr>
    </w:p>
    <w:p w14:paraId="2C32FEF5" w14:textId="77777777" w:rsidR="00436FF4" w:rsidRDefault="00436FF4" w:rsidP="000F2401">
      <w:pPr>
        <w:rPr>
          <w:b/>
        </w:rPr>
      </w:pPr>
    </w:p>
    <w:p w14:paraId="77ABD37A" w14:textId="77777777" w:rsidR="00EA5DC0" w:rsidRPr="00727526" w:rsidRDefault="00EA5DC0" w:rsidP="00EA5DC0">
      <w:pPr>
        <w:autoSpaceDE w:val="0"/>
        <w:autoSpaceDN w:val="0"/>
        <w:adjustRightInd w:val="0"/>
        <w:spacing w:after="0" w:line="240" w:lineRule="auto"/>
        <w:jc w:val="center"/>
        <w:rPr>
          <w:rFonts w:ascii="Arial" w:hAnsi="Arial" w:cs="Arial"/>
          <w:sz w:val="24"/>
          <w:szCs w:val="24"/>
        </w:rPr>
      </w:pPr>
      <w:r>
        <w:rPr>
          <w:noProof/>
        </w:rPr>
        <w:drawing>
          <wp:inline distT="0" distB="0" distL="0" distR="0" wp14:anchorId="15DCF3B9" wp14:editId="587EB22F">
            <wp:extent cx="1623060" cy="901700"/>
            <wp:effectExtent l="0" t="0" r="0" b="0"/>
            <wp:docPr id="717502104" name="Picture 1" descr="A green and red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02104" name="Picture 1" descr="A green and red rectangular sign with whit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9203" cy="905113"/>
                    </a:xfrm>
                    <a:prstGeom prst="rect">
                      <a:avLst/>
                    </a:prstGeom>
                    <a:noFill/>
                    <a:ln>
                      <a:noFill/>
                    </a:ln>
                  </pic:spPr>
                </pic:pic>
              </a:graphicData>
            </a:graphic>
          </wp:inline>
        </w:drawing>
      </w:r>
      <w:r>
        <w:rPr>
          <w:noProof/>
        </w:rPr>
        <w:drawing>
          <wp:inline distT="0" distB="0" distL="0" distR="0" wp14:anchorId="0F8694D6" wp14:editId="39088E77">
            <wp:extent cx="2941320" cy="517154"/>
            <wp:effectExtent l="0" t="0" r="0" b="0"/>
            <wp:docPr id="5" name="Llun 4" descr="A close up of black text&#10;&#10;Description automatically generated">
              <a:extLst xmlns:a="http://schemas.openxmlformats.org/drawingml/2006/main">
                <a:ext uri="{FF2B5EF4-FFF2-40B4-BE49-F238E27FC236}">
                  <a16:creationId xmlns:a16="http://schemas.microsoft.com/office/drawing/2014/main" id="{850158D7-BA84-5799-3869-1EEE9D4A05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lun 4" descr="A close up of black text&#10;&#10;Description automatically generated">
                      <a:extLst>
                        <a:ext uri="{FF2B5EF4-FFF2-40B4-BE49-F238E27FC236}">
                          <a16:creationId xmlns:a16="http://schemas.microsoft.com/office/drawing/2014/main" id="{850158D7-BA84-5799-3869-1EEE9D4A05D4}"/>
                        </a:ext>
                      </a:extLst>
                    </pic:cNvPr>
                    <pic:cNvPicPr>
                      <a:picLocks noChangeAspect="1"/>
                    </pic:cNvPicPr>
                  </pic:nvPicPr>
                  <pic:blipFill>
                    <a:blip r:embed="rId12"/>
                    <a:stretch>
                      <a:fillRect/>
                    </a:stretch>
                  </pic:blipFill>
                  <pic:spPr>
                    <a:xfrm>
                      <a:off x="0" y="0"/>
                      <a:ext cx="2974876" cy="523054"/>
                    </a:xfrm>
                    <a:prstGeom prst="rect">
                      <a:avLst/>
                    </a:prstGeom>
                  </pic:spPr>
                </pic:pic>
              </a:graphicData>
            </a:graphic>
          </wp:inline>
        </w:drawing>
      </w:r>
      <w:r>
        <w:rPr>
          <w:rFonts w:ascii="Arial" w:hAnsi="Arial"/>
          <w:noProof/>
          <w:sz w:val="24"/>
        </w:rPr>
        <w:drawing>
          <wp:inline distT="0" distB="0" distL="0" distR="0" wp14:anchorId="184E31F7" wp14:editId="0ADF9631">
            <wp:extent cx="1264637" cy="822777"/>
            <wp:effectExtent l="0" t="0" r="0" b="0"/>
            <wp:docPr id="46" name="Llun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3" descr="A blue and white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3612" cy="841628"/>
                    </a:xfrm>
                    <a:prstGeom prst="rect">
                      <a:avLst/>
                    </a:prstGeom>
                    <a:noFill/>
                    <a:ln>
                      <a:noFill/>
                    </a:ln>
                  </pic:spPr>
                </pic:pic>
              </a:graphicData>
            </a:graphic>
          </wp:inline>
        </w:drawing>
      </w:r>
    </w:p>
    <w:p w14:paraId="2FC3E4BF" w14:textId="20D3C7FC" w:rsidR="00436FF4" w:rsidRDefault="00436FF4" w:rsidP="00EA4E70">
      <w:pPr>
        <w:jc w:val="right"/>
        <w:rPr>
          <w:b/>
        </w:rPr>
      </w:pPr>
    </w:p>
    <w:p w14:paraId="0F831F8F" w14:textId="77777777" w:rsidR="0081369E" w:rsidRDefault="0081369E" w:rsidP="000F2401">
      <w:pPr>
        <w:rPr>
          <w:b/>
        </w:rPr>
      </w:pPr>
    </w:p>
    <w:p w14:paraId="15DF19AB" w14:textId="57EDF883" w:rsidR="002A290E" w:rsidRDefault="002A290E" w:rsidP="000F2401">
      <w:pPr>
        <w:rPr>
          <w:b/>
        </w:rPr>
      </w:pPr>
    </w:p>
    <w:p w14:paraId="3B0A2A95" w14:textId="0236781D" w:rsidR="000F2401" w:rsidRPr="00A95B2D" w:rsidRDefault="004E5169" w:rsidP="000F2401">
      <w:pPr>
        <w:rPr>
          <w:b/>
        </w:rPr>
      </w:pPr>
      <w:r>
        <w:rPr>
          <w:b/>
        </w:rPr>
        <w:t>Manylion y Cwmni</w:t>
      </w:r>
    </w:p>
    <w:p w14:paraId="10106016" w14:textId="55C087A1" w:rsidR="000F2401" w:rsidRDefault="000F2401" w:rsidP="000F2401">
      <w:r>
        <w:rPr>
          <w:b/>
        </w:rPr>
        <w:t>Enw Swyddogol:</w:t>
      </w:r>
      <w:r>
        <w:t xml:space="preserve"> Galeri Caernarfon </w:t>
      </w:r>
    </w:p>
    <w:p w14:paraId="5F42EA2E" w14:textId="2966EFD8" w:rsidR="000F2401" w:rsidRDefault="000F2401" w:rsidP="000F2401">
      <w:r>
        <w:rPr>
          <w:b/>
        </w:rPr>
        <w:t>Gwlad:</w:t>
      </w:r>
      <w:r>
        <w:t xml:space="preserve"> Cymru</w:t>
      </w:r>
    </w:p>
    <w:p w14:paraId="251EDDC6" w14:textId="77777777" w:rsidR="000F2401" w:rsidRDefault="000F2401" w:rsidP="000F2401">
      <w:r>
        <w:t>Manylion yr Hysbysiad</w:t>
      </w:r>
    </w:p>
    <w:p w14:paraId="2C2EC075" w14:textId="77777777" w:rsidR="000F2401" w:rsidRDefault="000F2401" w:rsidP="000F2401">
      <w:r>
        <w:t>Gweithdrefn Gaffael</w:t>
      </w:r>
    </w:p>
    <w:p w14:paraId="189A25F1" w14:textId="675C0CDE" w:rsidR="000F2401" w:rsidRDefault="000F2401" w:rsidP="000F2401">
      <w:r>
        <w:rPr>
          <w:b/>
        </w:rPr>
        <w:t>Teitl:</w:t>
      </w:r>
      <w:r>
        <w:t xml:space="preserve"> Gwasanaethau ymgynghori ar gyfer dylunio, adnewyddu ac addasu lloriau uchaf ar gyfer defnydd preswyl yn 38 a 40 y Bont Bridd, 6 Stryd y Llyn a </w:t>
      </w:r>
      <w:r w:rsidR="00746AB6">
        <w:t>34 Stryd Fawr, Caernarfon.</w:t>
      </w:r>
    </w:p>
    <w:p w14:paraId="111A15BB" w14:textId="30C06CEB" w:rsidR="00861EBA" w:rsidRDefault="00861EBA" w:rsidP="000F2401"/>
    <w:p w14:paraId="611F3FDF" w14:textId="06E23950" w:rsidR="00861EBA" w:rsidRDefault="00861EBA" w:rsidP="000F2401"/>
    <w:p w14:paraId="2FBD69BC" w14:textId="108E2991" w:rsidR="00861EBA" w:rsidRDefault="00861EBA" w:rsidP="000F2401"/>
    <w:p w14:paraId="38DD521A" w14:textId="1DA392A7" w:rsidR="00861EBA" w:rsidRDefault="00861EBA" w:rsidP="000F2401"/>
    <w:p w14:paraId="273DD707" w14:textId="0A6EF087" w:rsidR="00861EBA" w:rsidRDefault="00861EBA" w:rsidP="000F2401"/>
    <w:p w14:paraId="5D0E1B5F" w14:textId="013CEB6D" w:rsidR="00861EBA" w:rsidRDefault="00861EBA" w:rsidP="000F2401"/>
    <w:p w14:paraId="192054E5" w14:textId="086593B0" w:rsidR="00861EBA" w:rsidRDefault="00861EBA" w:rsidP="000F2401"/>
    <w:p w14:paraId="3BDF7249" w14:textId="77777777" w:rsidR="00861EBA" w:rsidRDefault="00861EBA" w:rsidP="000F2401"/>
    <w:p w14:paraId="3823FCA0" w14:textId="77777777" w:rsidR="0081369E" w:rsidRDefault="0081369E" w:rsidP="000F2401"/>
    <w:p w14:paraId="22B12ACF" w14:textId="77777777" w:rsidR="005F3312" w:rsidRDefault="005F3312" w:rsidP="000F2401"/>
    <w:p w14:paraId="01C41C9F" w14:textId="7174CB14" w:rsidR="000F2401" w:rsidRDefault="000F2401" w:rsidP="000F2401"/>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5"/>
        <w:gridCol w:w="5811"/>
        <w:gridCol w:w="2694"/>
      </w:tblGrid>
      <w:tr w:rsidR="002F7F54" w:rsidRPr="00B67E6A" w14:paraId="608256BF" w14:textId="77777777" w:rsidTr="00224E00">
        <w:trPr>
          <w:trHeight w:val="300"/>
        </w:trPr>
        <w:tc>
          <w:tcPr>
            <w:tcW w:w="568" w:type="dxa"/>
            <w:tcBorders>
              <w:bottom w:val="single" w:sz="4" w:space="0" w:color="auto"/>
            </w:tcBorders>
            <w:shd w:val="clear" w:color="auto" w:fill="auto"/>
            <w:noWrap/>
          </w:tcPr>
          <w:p w14:paraId="0FE29B61" w14:textId="77777777" w:rsidR="002F7F54" w:rsidRPr="00B67E6A" w:rsidRDefault="002F7F54" w:rsidP="00224E00">
            <w:pPr>
              <w:spacing w:after="0" w:line="240" w:lineRule="auto"/>
              <w:jc w:val="center"/>
              <w:rPr>
                <w:rFonts w:cs="Calibri"/>
                <w:sz w:val="20"/>
                <w:szCs w:val="20"/>
              </w:rPr>
            </w:pPr>
            <w:r>
              <w:rPr>
                <w:sz w:val="20"/>
              </w:rPr>
              <w:t>i)</w:t>
            </w:r>
          </w:p>
        </w:tc>
        <w:tc>
          <w:tcPr>
            <w:tcW w:w="5245" w:type="dxa"/>
            <w:tcBorders>
              <w:bottom w:val="single" w:sz="4" w:space="0" w:color="auto"/>
            </w:tcBorders>
            <w:shd w:val="clear" w:color="auto" w:fill="auto"/>
            <w:noWrap/>
          </w:tcPr>
          <w:p w14:paraId="036FA09F" w14:textId="77777777" w:rsidR="002F7F54" w:rsidRPr="00B67E6A" w:rsidRDefault="002F7F54" w:rsidP="00224E00">
            <w:pPr>
              <w:spacing w:after="0" w:line="240" w:lineRule="auto"/>
              <w:rPr>
                <w:rFonts w:cs="Calibri"/>
                <w:sz w:val="20"/>
                <w:szCs w:val="20"/>
              </w:rPr>
            </w:pPr>
            <w:r>
              <w:rPr>
                <w:sz w:val="20"/>
              </w:rPr>
              <w:t xml:space="preserve">Rhowch eich enw a’ch manylion cyswllt: gan gynnwys cyfeiriad cofrestredig ac enw cwmni’r cwmni rydych chi’n cyflwyno’r tendr hwn ar ei ran. </w:t>
            </w:r>
          </w:p>
        </w:tc>
        <w:tc>
          <w:tcPr>
            <w:tcW w:w="5811" w:type="dxa"/>
            <w:tcBorders>
              <w:bottom w:val="single" w:sz="4" w:space="0" w:color="auto"/>
            </w:tcBorders>
            <w:shd w:val="clear" w:color="auto" w:fill="auto"/>
            <w:noWrap/>
          </w:tcPr>
          <w:p w14:paraId="6C71B911" w14:textId="77777777" w:rsidR="002F7F54" w:rsidRPr="00B67E6A" w:rsidRDefault="002F7F54" w:rsidP="00224E00">
            <w:pPr>
              <w:spacing w:after="0" w:line="240" w:lineRule="auto"/>
              <w:rPr>
                <w:rFonts w:cs="Calibri"/>
                <w:i/>
                <w:sz w:val="20"/>
                <w:szCs w:val="20"/>
              </w:rPr>
            </w:pPr>
            <w:r>
              <w:rPr>
                <w:i/>
                <w:sz w:val="20"/>
              </w:rPr>
              <w:t xml:space="preserve">Rhowch enw a manylion cyswllt y sawl yr hoffech i’r prynwr gysylltu ag ef/hi ynghylch y tendr hwn. </w:t>
            </w:r>
          </w:p>
        </w:tc>
        <w:tc>
          <w:tcPr>
            <w:tcW w:w="2694" w:type="dxa"/>
            <w:tcBorders>
              <w:bottom w:val="single" w:sz="4" w:space="0" w:color="auto"/>
            </w:tcBorders>
            <w:shd w:val="clear" w:color="auto" w:fill="auto"/>
            <w:noWrap/>
          </w:tcPr>
          <w:p w14:paraId="61D5C20D" w14:textId="77777777" w:rsidR="002F7F54" w:rsidRPr="00B67E6A" w:rsidRDefault="002F7F54" w:rsidP="00224E00">
            <w:pPr>
              <w:spacing w:after="0" w:line="240" w:lineRule="auto"/>
              <w:rPr>
                <w:rFonts w:cs="Calibri"/>
                <w:sz w:val="20"/>
                <w:szCs w:val="20"/>
              </w:rPr>
            </w:pPr>
          </w:p>
        </w:tc>
      </w:tr>
    </w:tbl>
    <w:p w14:paraId="289FA751" w14:textId="77777777" w:rsidR="002F7F54" w:rsidRDefault="002F7F54" w:rsidP="000F2401"/>
    <w:p w14:paraId="4963FE71" w14:textId="4B0F9C52" w:rsidR="00C03321" w:rsidRPr="0084297A" w:rsidRDefault="00C03321" w:rsidP="0084297A">
      <w:pPr>
        <w:rPr>
          <w:rFonts w:cstheme="minorHAnsi"/>
          <w:b/>
        </w:rPr>
      </w:pPr>
    </w:p>
    <w:tbl>
      <w:tblPr>
        <w:tblStyle w:val="TableGrid"/>
        <w:tblW w:w="15593" w:type="dxa"/>
        <w:tblInd w:w="-572" w:type="dxa"/>
        <w:tblLook w:val="04A0" w:firstRow="1" w:lastRow="0" w:firstColumn="1" w:lastColumn="0" w:noHBand="0" w:noVBand="1"/>
      </w:tblPr>
      <w:tblGrid>
        <w:gridCol w:w="1468"/>
        <w:gridCol w:w="8171"/>
        <w:gridCol w:w="3207"/>
        <w:gridCol w:w="2747"/>
      </w:tblGrid>
      <w:tr w:rsidR="00C03321" w:rsidRPr="0040257D" w14:paraId="15DD7438" w14:textId="77777777" w:rsidTr="00C03321">
        <w:tc>
          <w:tcPr>
            <w:tcW w:w="15593" w:type="dxa"/>
            <w:gridSpan w:val="4"/>
            <w:shd w:val="clear" w:color="auto" w:fill="FFC000"/>
          </w:tcPr>
          <w:p w14:paraId="07C2DAE7" w14:textId="77777777" w:rsidR="001C4941" w:rsidRDefault="001C4941" w:rsidP="001C4941">
            <w:pPr>
              <w:rPr>
                <w:rFonts w:cstheme="minorHAnsi"/>
                <w:b/>
                <w:sz w:val="24"/>
                <w:szCs w:val="18"/>
              </w:rPr>
            </w:pPr>
            <w:r>
              <w:rPr>
                <w:b/>
                <w:sz w:val="24"/>
              </w:rPr>
              <w:t xml:space="preserve">ADRAN A </w:t>
            </w:r>
          </w:p>
          <w:p w14:paraId="0D5F2364" w14:textId="56B8B9F5" w:rsidR="00C03321" w:rsidRPr="001C4941" w:rsidRDefault="00C03321" w:rsidP="001C4941">
            <w:pPr>
              <w:rPr>
                <w:rFonts w:cstheme="minorHAnsi"/>
                <w:b/>
                <w:sz w:val="24"/>
                <w:szCs w:val="18"/>
              </w:rPr>
            </w:pPr>
            <w:r>
              <w:rPr>
                <w:b/>
                <w:sz w:val="24"/>
              </w:rPr>
              <w:t xml:space="preserve">Gwybodaeth am y cynigydd </w:t>
            </w:r>
          </w:p>
        </w:tc>
      </w:tr>
      <w:tr w:rsidR="00534DD9" w:rsidRPr="003D1199" w14:paraId="122927B6" w14:textId="77777777" w:rsidTr="008E3A70">
        <w:tc>
          <w:tcPr>
            <w:tcW w:w="1468" w:type="dxa"/>
            <w:shd w:val="clear" w:color="auto" w:fill="FFC000"/>
          </w:tcPr>
          <w:p w14:paraId="7C65424C" w14:textId="77777777" w:rsidR="00534DD9" w:rsidRPr="00C03321" w:rsidRDefault="00534DD9" w:rsidP="00534DD9">
            <w:pPr>
              <w:rPr>
                <w:rFonts w:cstheme="minorHAnsi"/>
                <w:sz w:val="24"/>
                <w:szCs w:val="18"/>
              </w:rPr>
            </w:pPr>
          </w:p>
        </w:tc>
        <w:tc>
          <w:tcPr>
            <w:tcW w:w="8171" w:type="dxa"/>
            <w:shd w:val="clear" w:color="auto" w:fill="FFC000"/>
          </w:tcPr>
          <w:p w14:paraId="0B7B297A" w14:textId="77777777" w:rsidR="00534DD9" w:rsidRPr="00C03321" w:rsidRDefault="00534DD9" w:rsidP="00534DD9">
            <w:pPr>
              <w:rPr>
                <w:rFonts w:cstheme="minorHAnsi"/>
                <w:b/>
                <w:sz w:val="24"/>
                <w:szCs w:val="18"/>
              </w:rPr>
            </w:pPr>
            <w:r>
              <w:rPr>
                <w:b/>
                <w:sz w:val="24"/>
              </w:rPr>
              <w:t>Cwestiwn</w:t>
            </w:r>
          </w:p>
          <w:p w14:paraId="53AD64EE" w14:textId="77777777" w:rsidR="00534DD9" w:rsidRPr="00C03321" w:rsidRDefault="00534DD9" w:rsidP="00534DD9">
            <w:pPr>
              <w:rPr>
                <w:rFonts w:cstheme="minorHAnsi"/>
                <w:sz w:val="24"/>
                <w:szCs w:val="18"/>
              </w:rPr>
            </w:pPr>
          </w:p>
        </w:tc>
        <w:tc>
          <w:tcPr>
            <w:tcW w:w="3207" w:type="dxa"/>
            <w:shd w:val="clear" w:color="auto" w:fill="FFC000"/>
          </w:tcPr>
          <w:p w14:paraId="3E05DA19" w14:textId="0EF2DA21" w:rsidR="00534DD9" w:rsidRPr="00C03321" w:rsidRDefault="00534DD9" w:rsidP="00534DD9">
            <w:pPr>
              <w:rPr>
                <w:rFonts w:cstheme="minorHAnsi"/>
                <w:sz w:val="24"/>
                <w:szCs w:val="18"/>
              </w:rPr>
            </w:pPr>
            <w:r>
              <w:rPr>
                <w:b/>
                <w:sz w:val="24"/>
              </w:rPr>
              <w:t>Ateb</w:t>
            </w:r>
          </w:p>
        </w:tc>
        <w:tc>
          <w:tcPr>
            <w:tcW w:w="2747" w:type="dxa"/>
            <w:shd w:val="clear" w:color="auto" w:fill="FFC000"/>
          </w:tcPr>
          <w:p w14:paraId="018CD08B" w14:textId="649051E5" w:rsidR="00534DD9" w:rsidRPr="00C03321" w:rsidRDefault="00F565CF" w:rsidP="00F565CF">
            <w:pPr>
              <w:rPr>
                <w:rFonts w:cstheme="minorHAnsi"/>
                <w:sz w:val="24"/>
                <w:szCs w:val="18"/>
              </w:rPr>
            </w:pPr>
            <w:r>
              <w:rPr>
                <w:b/>
                <w:sz w:val="24"/>
              </w:rPr>
              <w:t>Unrhyw sylwadau pellach gan y cynigydd</w:t>
            </w:r>
          </w:p>
        </w:tc>
      </w:tr>
      <w:tr w:rsidR="0040257D" w:rsidRPr="003D1199" w14:paraId="03053A55" w14:textId="77777777" w:rsidTr="008E3A70">
        <w:tc>
          <w:tcPr>
            <w:tcW w:w="1468" w:type="dxa"/>
          </w:tcPr>
          <w:p w14:paraId="3555EB53" w14:textId="77777777" w:rsidR="0040257D" w:rsidRPr="003D1199" w:rsidRDefault="0040257D" w:rsidP="000F2401">
            <w:pPr>
              <w:rPr>
                <w:rFonts w:cstheme="minorHAnsi"/>
                <w:sz w:val="18"/>
                <w:szCs w:val="18"/>
              </w:rPr>
            </w:pPr>
            <w:r>
              <w:rPr>
                <w:sz w:val="18"/>
              </w:rPr>
              <w:t>1</w:t>
            </w:r>
          </w:p>
        </w:tc>
        <w:tc>
          <w:tcPr>
            <w:tcW w:w="8171" w:type="dxa"/>
          </w:tcPr>
          <w:p w14:paraId="3C319895" w14:textId="57F36E91" w:rsidR="0040257D" w:rsidRPr="002A16C1" w:rsidRDefault="0040257D" w:rsidP="000F2401">
            <w:pPr>
              <w:rPr>
                <w:rFonts w:cstheme="minorHAnsi"/>
                <w:sz w:val="20"/>
                <w:szCs w:val="18"/>
              </w:rPr>
            </w:pPr>
            <w:r>
              <w:rPr>
                <w:b/>
                <w:sz w:val="20"/>
              </w:rPr>
              <w:t>Busnes Bach a Chanolig</w:t>
            </w:r>
          </w:p>
          <w:p w14:paraId="55B76644" w14:textId="0941C6A5" w:rsidR="0040257D" w:rsidRPr="002A16C1" w:rsidRDefault="0040257D" w:rsidP="000F2401">
            <w:pPr>
              <w:rPr>
                <w:rFonts w:cstheme="minorHAnsi"/>
                <w:sz w:val="20"/>
                <w:szCs w:val="18"/>
              </w:rPr>
            </w:pPr>
            <w:r>
              <w:rPr>
                <w:sz w:val="20"/>
              </w:rPr>
              <w:t>Ydych chi’n Fenter Fach, Ganolig neu Ficro (BBaCh)?</w:t>
            </w:r>
          </w:p>
        </w:tc>
        <w:tc>
          <w:tcPr>
            <w:tcW w:w="3207" w:type="dxa"/>
          </w:tcPr>
          <w:p w14:paraId="77DB2C3F" w14:textId="77777777" w:rsidR="0040257D" w:rsidRPr="003D1199" w:rsidRDefault="0040257D" w:rsidP="000F2401">
            <w:pPr>
              <w:rPr>
                <w:rFonts w:cstheme="minorHAnsi"/>
                <w:sz w:val="18"/>
                <w:szCs w:val="18"/>
              </w:rPr>
            </w:pPr>
          </w:p>
        </w:tc>
        <w:tc>
          <w:tcPr>
            <w:tcW w:w="2747" w:type="dxa"/>
          </w:tcPr>
          <w:p w14:paraId="2E3D5C28" w14:textId="77777777" w:rsidR="0040257D" w:rsidRPr="003D1199" w:rsidRDefault="0040257D" w:rsidP="000F2401">
            <w:pPr>
              <w:rPr>
                <w:rFonts w:cstheme="minorHAnsi"/>
                <w:sz w:val="18"/>
                <w:szCs w:val="18"/>
              </w:rPr>
            </w:pPr>
          </w:p>
        </w:tc>
      </w:tr>
      <w:tr w:rsidR="0040257D" w:rsidRPr="003D1199" w14:paraId="58033A6D" w14:textId="77777777" w:rsidTr="008E3A70">
        <w:tc>
          <w:tcPr>
            <w:tcW w:w="1468" w:type="dxa"/>
          </w:tcPr>
          <w:p w14:paraId="7A9B9383" w14:textId="77777777" w:rsidR="0040257D" w:rsidRPr="003D1199" w:rsidRDefault="0040257D" w:rsidP="000F2401">
            <w:pPr>
              <w:rPr>
                <w:rFonts w:cstheme="minorHAnsi"/>
                <w:sz w:val="18"/>
                <w:szCs w:val="18"/>
              </w:rPr>
            </w:pPr>
            <w:r>
              <w:rPr>
                <w:sz w:val="18"/>
              </w:rPr>
              <w:t>2</w:t>
            </w:r>
          </w:p>
        </w:tc>
        <w:tc>
          <w:tcPr>
            <w:tcW w:w="8171" w:type="dxa"/>
          </w:tcPr>
          <w:p w14:paraId="3D76F11E" w14:textId="3E958D97" w:rsidR="0040257D" w:rsidRPr="002A16C1" w:rsidRDefault="0040257D" w:rsidP="000F2401">
            <w:pPr>
              <w:rPr>
                <w:rFonts w:cstheme="minorHAnsi"/>
                <w:sz w:val="20"/>
                <w:szCs w:val="18"/>
              </w:rPr>
            </w:pPr>
            <w:r>
              <w:rPr>
                <w:b/>
                <w:sz w:val="20"/>
              </w:rPr>
              <w:t>Busnesau a Gefnogir</w:t>
            </w:r>
          </w:p>
          <w:p w14:paraId="170CE54A" w14:textId="3D4488D2" w:rsidR="0040257D" w:rsidRPr="002A16C1" w:rsidRDefault="0040257D" w:rsidP="000F2401">
            <w:pPr>
              <w:rPr>
                <w:rFonts w:cstheme="minorHAnsi"/>
                <w:sz w:val="20"/>
                <w:szCs w:val="18"/>
              </w:rPr>
            </w:pPr>
            <w:r>
              <w:rPr>
                <w:sz w:val="20"/>
              </w:rPr>
              <w:t>Dosbarthiadau perthnasol (nodwch a ydych yn berthnasol i un o’r rhain, ac os felly, pa un)</w:t>
            </w:r>
          </w:p>
          <w:p w14:paraId="64C5161B" w14:textId="77777777" w:rsidR="0040257D" w:rsidRPr="002A16C1" w:rsidRDefault="0040257D" w:rsidP="000F2401">
            <w:pPr>
              <w:rPr>
                <w:rFonts w:cstheme="minorHAnsi"/>
                <w:sz w:val="20"/>
                <w:szCs w:val="18"/>
              </w:rPr>
            </w:pPr>
            <w:r>
              <w:rPr>
                <w:sz w:val="20"/>
              </w:rPr>
              <w:t>a) Menter Gymdeithasol Gymunedol Wirfoddol</w:t>
            </w:r>
          </w:p>
          <w:p w14:paraId="77EDFBEC" w14:textId="77777777" w:rsidR="0040257D" w:rsidRPr="002A16C1" w:rsidRDefault="0040257D" w:rsidP="000F2401">
            <w:pPr>
              <w:rPr>
                <w:rFonts w:cstheme="minorHAnsi"/>
                <w:sz w:val="20"/>
                <w:szCs w:val="18"/>
              </w:rPr>
            </w:pPr>
            <w:r>
              <w:rPr>
                <w:sz w:val="20"/>
              </w:rPr>
              <w:t>b) Gweithdy Gwarchod</w:t>
            </w:r>
          </w:p>
          <w:p w14:paraId="7FE67F12" w14:textId="77777777" w:rsidR="0040257D" w:rsidRPr="002A16C1" w:rsidRDefault="0040257D" w:rsidP="000F2401">
            <w:pPr>
              <w:rPr>
                <w:rFonts w:cstheme="minorHAnsi"/>
                <w:sz w:val="20"/>
                <w:szCs w:val="18"/>
              </w:rPr>
            </w:pPr>
            <w:r>
              <w:rPr>
                <w:sz w:val="20"/>
              </w:rPr>
              <w:t>c) Cwmni cydfuddiannol gwasanaeth cyhoeddus</w:t>
            </w:r>
          </w:p>
        </w:tc>
        <w:tc>
          <w:tcPr>
            <w:tcW w:w="3207" w:type="dxa"/>
          </w:tcPr>
          <w:p w14:paraId="48A5DCEF" w14:textId="77777777" w:rsidR="0040257D" w:rsidRPr="003D1199" w:rsidRDefault="0040257D" w:rsidP="000F2401">
            <w:pPr>
              <w:rPr>
                <w:rFonts w:cstheme="minorHAnsi"/>
                <w:sz w:val="18"/>
                <w:szCs w:val="18"/>
              </w:rPr>
            </w:pPr>
          </w:p>
        </w:tc>
        <w:tc>
          <w:tcPr>
            <w:tcW w:w="2747" w:type="dxa"/>
          </w:tcPr>
          <w:p w14:paraId="1E199F5B" w14:textId="77777777" w:rsidR="0040257D" w:rsidRPr="003D1199" w:rsidRDefault="0040257D" w:rsidP="000F2401">
            <w:pPr>
              <w:rPr>
                <w:rFonts w:cstheme="minorHAnsi"/>
                <w:sz w:val="18"/>
                <w:szCs w:val="18"/>
              </w:rPr>
            </w:pPr>
          </w:p>
        </w:tc>
      </w:tr>
      <w:tr w:rsidR="0040257D" w:rsidRPr="003D1199" w14:paraId="49A25A6E" w14:textId="77777777" w:rsidTr="008E3A70">
        <w:tc>
          <w:tcPr>
            <w:tcW w:w="1468" w:type="dxa"/>
          </w:tcPr>
          <w:p w14:paraId="0EE555AC" w14:textId="77777777" w:rsidR="0040257D" w:rsidRPr="003D1199" w:rsidRDefault="0040257D" w:rsidP="000F2401">
            <w:pPr>
              <w:rPr>
                <w:rFonts w:cstheme="minorHAnsi"/>
                <w:sz w:val="18"/>
                <w:szCs w:val="18"/>
              </w:rPr>
            </w:pPr>
            <w:r>
              <w:rPr>
                <w:sz w:val="18"/>
              </w:rPr>
              <w:t>3</w:t>
            </w:r>
          </w:p>
        </w:tc>
        <w:tc>
          <w:tcPr>
            <w:tcW w:w="8171" w:type="dxa"/>
          </w:tcPr>
          <w:p w14:paraId="0F145472" w14:textId="74DB8572" w:rsidR="0040257D" w:rsidRPr="002A16C1" w:rsidRDefault="0040257D" w:rsidP="000F2401">
            <w:pPr>
              <w:rPr>
                <w:rFonts w:cstheme="minorHAnsi"/>
                <w:sz w:val="20"/>
                <w:szCs w:val="18"/>
              </w:rPr>
            </w:pPr>
            <w:r>
              <w:rPr>
                <w:b/>
                <w:sz w:val="20"/>
              </w:rPr>
              <w:t>Math o gyfranogiad</w:t>
            </w:r>
          </w:p>
          <w:p w14:paraId="19F84C4B" w14:textId="662BE6DD" w:rsidR="0040257D" w:rsidRPr="002A16C1" w:rsidRDefault="0040257D" w:rsidP="000F2401">
            <w:pPr>
              <w:rPr>
                <w:rFonts w:cstheme="minorHAnsi"/>
                <w:sz w:val="20"/>
                <w:szCs w:val="18"/>
              </w:rPr>
            </w:pPr>
            <w:r>
              <w:rPr>
                <w:sz w:val="20"/>
              </w:rPr>
              <w:t>Ydych chi’n ymgeisio fel y prif gyswllt ar gyfer grŵp o weithredwyr economaidd?</w:t>
            </w:r>
          </w:p>
        </w:tc>
        <w:tc>
          <w:tcPr>
            <w:tcW w:w="3207" w:type="dxa"/>
          </w:tcPr>
          <w:p w14:paraId="65939988" w14:textId="77777777" w:rsidR="0040257D" w:rsidRPr="003D1199" w:rsidRDefault="0040257D" w:rsidP="000F2401">
            <w:pPr>
              <w:rPr>
                <w:rFonts w:cstheme="minorHAnsi"/>
                <w:sz w:val="18"/>
                <w:szCs w:val="18"/>
              </w:rPr>
            </w:pPr>
          </w:p>
        </w:tc>
        <w:tc>
          <w:tcPr>
            <w:tcW w:w="2747" w:type="dxa"/>
          </w:tcPr>
          <w:p w14:paraId="6A75F0C3" w14:textId="77777777" w:rsidR="0040257D" w:rsidRPr="003D1199" w:rsidRDefault="0040257D" w:rsidP="000F2401">
            <w:pPr>
              <w:rPr>
                <w:rFonts w:cstheme="minorHAnsi"/>
                <w:sz w:val="18"/>
                <w:szCs w:val="18"/>
              </w:rPr>
            </w:pPr>
          </w:p>
        </w:tc>
      </w:tr>
      <w:tr w:rsidR="0040257D" w:rsidRPr="003D1199" w14:paraId="6E897C9B" w14:textId="77777777" w:rsidTr="008E3A70">
        <w:tc>
          <w:tcPr>
            <w:tcW w:w="1468" w:type="dxa"/>
          </w:tcPr>
          <w:p w14:paraId="747415E2" w14:textId="77777777" w:rsidR="0040257D" w:rsidRPr="003D1199" w:rsidRDefault="0040257D" w:rsidP="003943B4">
            <w:pPr>
              <w:pStyle w:val="NormalWeb"/>
              <w:rPr>
                <w:rStyle w:val="Strong"/>
                <w:rFonts w:asciiTheme="minorHAnsi" w:hAnsiTheme="minorHAnsi" w:cstheme="minorHAnsi"/>
                <w:sz w:val="18"/>
                <w:szCs w:val="18"/>
              </w:rPr>
            </w:pPr>
            <w:r>
              <w:rPr>
                <w:rStyle w:val="Strong"/>
                <w:rFonts w:asciiTheme="minorHAnsi" w:hAnsiTheme="minorHAnsi"/>
                <w:sz w:val="18"/>
              </w:rPr>
              <w:t>4</w:t>
            </w:r>
          </w:p>
        </w:tc>
        <w:tc>
          <w:tcPr>
            <w:tcW w:w="8171" w:type="dxa"/>
          </w:tcPr>
          <w:p w14:paraId="24787CD5" w14:textId="606CCB80" w:rsidR="0040257D" w:rsidRPr="002A16C1" w:rsidRDefault="00F24F59" w:rsidP="003943B4">
            <w:pPr>
              <w:pStyle w:val="NormalWeb"/>
              <w:rPr>
                <w:rFonts w:asciiTheme="minorHAnsi" w:hAnsiTheme="minorHAnsi" w:cstheme="minorHAnsi"/>
                <w:b/>
                <w:bCs/>
                <w:sz w:val="20"/>
                <w:szCs w:val="18"/>
              </w:rPr>
            </w:pPr>
            <w:r>
              <w:rPr>
                <w:rFonts w:ascii="Calibri" w:hAnsi="Calibri" w:cs="Calibri"/>
                <w:b/>
                <w:bCs/>
                <w:sz w:val="20"/>
                <w:szCs w:val="20"/>
              </w:rPr>
              <w:t>Is-gontractio</w:t>
            </w:r>
            <w:r>
              <w:rPr>
                <w:rFonts w:ascii="Calibri" w:hAnsi="Calibri" w:cs="Calibri"/>
                <w:sz w:val="20"/>
                <w:szCs w:val="20"/>
              </w:rPr>
              <w:br/>
              <w:t>Ydych chi neu, os yw’n berthnasol, y grŵp o weithredwyr economaidd yn bwriadu defnyddio isgontractwyr?</w:t>
            </w:r>
          </w:p>
          <w:p w14:paraId="3D59C96D" w14:textId="77777777" w:rsidR="0040257D" w:rsidRPr="002A16C1" w:rsidRDefault="0040257D" w:rsidP="000F2401">
            <w:pPr>
              <w:rPr>
                <w:rFonts w:cstheme="minorHAnsi"/>
                <w:sz w:val="20"/>
                <w:szCs w:val="18"/>
              </w:rPr>
            </w:pPr>
          </w:p>
        </w:tc>
        <w:tc>
          <w:tcPr>
            <w:tcW w:w="3207" w:type="dxa"/>
          </w:tcPr>
          <w:p w14:paraId="38913077" w14:textId="77777777" w:rsidR="0040257D" w:rsidRPr="003D1199" w:rsidRDefault="0040257D" w:rsidP="000F2401">
            <w:pPr>
              <w:rPr>
                <w:rFonts w:cstheme="minorHAnsi"/>
                <w:sz w:val="18"/>
                <w:szCs w:val="18"/>
              </w:rPr>
            </w:pPr>
          </w:p>
        </w:tc>
        <w:tc>
          <w:tcPr>
            <w:tcW w:w="2747" w:type="dxa"/>
          </w:tcPr>
          <w:p w14:paraId="34FD2537" w14:textId="77777777" w:rsidR="0040257D" w:rsidRPr="003D1199" w:rsidRDefault="0040257D" w:rsidP="000F2401">
            <w:pPr>
              <w:rPr>
                <w:rFonts w:cstheme="minorHAnsi"/>
                <w:sz w:val="18"/>
                <w:szCs w:val="18"/>
              </w:rPr>
            </w:pPr>
          </w:p>
        </w:tc>
      </w:tr>
      <w:tr w:rsidR="0040257D" w:rsidRPr="003D1199" w14:paraId="4BF362D1" w14:textId="77777777" w:rsidTr="008E3A70">
        <w:tc>
          <w:tcPr>
            <w:tcW w:w="1468" w:type="dxa"/>
          </w:tcPr>
          <w:p w14:paraId="2B7E270B" w14:textId="77777777" w:rsidR="0040257D" w:rsidRPr="003D1199" w:rsidRDefault="0040257D" w:rsidP="003943B4">
            <w:pPr>
              <w:pStyle w:val="NormalWeb"/>
              <w:rPr>
                <w:rStyle w:val="Strong"/>
                <w:rFonts w:asciiTheme="minorHAnsi" w:hAnsiTheme="minorHAnsi" w:cstheme="minorHAnsi"/>
                <w:sz w:val="18"/>
                <w:szCs w:val="18"/>
              </w:rPr>
            </w:pPr>
            <w:r>
              <w:rPr>
                <w:rStyle w:val="Strong"/>
                <w:rFonts w:asciiTheme="minorHAnsi" w:hAnsiTheme="minorHAnsi"/>
                <w:sz w:val="18"/>
              </w:rPr>
              <w:t>5</w:t>
            </w:r>
          </w:p>
        </w:tc>
        <w:tc>
          <w:tcPr>
            <w:tcW w:w="8171" w:type="dxa"/>
          </w:tcPr>
          <w:p w14:paraId="21AC97A8" w14:textId="57CBBCB5" w:rsidR="0040257D" w:rsidRPr="002A16C1" w:rsidRDefault="0040257D" w:rsidP="003943B4">
            <w:pPr>
              <w:pStyle w:val="NormalWeb"/>
              <w:rPr>
                <w:rFonts w:asciiTheme="minorHAnsi" w:hAnsiTheme="minorHAnsi" w:cstheme="minorHAnsi"/>
                <w:sz w:val="20"/>
                <w:szCs w:val="18"/>
              </w:rPr>
            </w:pPr>
            <w:r>
              <w:rPr>
                <w:rStyle w:val="Strong"/>
                <w:rFonts w:asciiTheme="minorHAnsi" w:hAnsiTheme="minorHAnsi"/>
                <w:sz w:val="20"/>
              </w:rPr>
              <w:t>Cofrestru ar gofrestr broffesiynol berthnasol</w:t>
            </w:r>
            <w:r>
              <w:rPr>
                <w:rFonts w:asciiTheme="minorHAnsi" w:hAnsiTheme="minorHAnsi"/>
                <w:sz w:val="20"/>
              </w:rPr>
              <w:br/>
              <w:t>Os yw’n berthnasol, a yw eich sefydliad wedi’i gofrestru gyda’r gofrestr(au) proffesiynol neu fasnach priodol yn yr aelod-wladwriaeth lle mae wedi’i sefydlu?</w:t>
            </w:r>
          </w:p>
          <w:p w14:paraId="7542C685" w14:textId="77777777" w:rsidR="0040257D" w:rsidRPr="002A16C1" w:rsidRDefault="0040257D" w:rsidP="005A2199">
            <w:pPr>
              <w:rPr>
                <w:rFonts w:cstheme="minorHAnsi"/>
                <w:sz w:val="20"/>
                <w:szCs w:val="18"/>
              </w:rPr>
            </w:pPr>
          </w:p>
        </w:tc>
        <w:tc>
          <w:tcPr>
            <w:tcW w:w="3207" w:type="dxa"/>
          </w:tcPr>
          <w:p w14:paraId="1DC6C8E4" w14:textId="77777777" w:rsidR="0040257D" w:rsidRPr="003D1199" w:rsidRDefault="0040257D" w:rsidP="005A2199">
            <w:pPr>
              <w:rPr>
                <w:rFonts w:cstheme="minorHAnsi"/>
                <w:sz w:val="18"/>
                <w:szCs w:val="18"/>
              </w:rPr>
            </w:pPr>
          </w:p>
        </w:tc>
        <w:tc>
          <w:tcPr>
            <w:tcW w:w="2747" w:type="dxa"/>
          </w:tcPr>
          <w:p w14:paraId="6E158DF2" w14:textId="77777777" w:rsidR="0040257D" w:rsidRPr="003D1199" w:rsidRDefault="0040257D" w:rsidP="005A2199">
            <w:pPr>
              <w:rPr>
                <w:rFonts w:cstheme="minorHAnsi"/>
                <w:sz w:val="18"/>
                <w:szCs w:val="18"/>
              </w:rPr>
            </w:pPr>
          </w:p>
        </w:tc>
      </w:tr>
      <w:tr w:rsidR="0040257D" w:rsidRPr="003D1199" w14:paraId="646D88A0" w14:textId="77777777" w:rsidTr="008E3A70">
        <w:tc>
          <w:tcPr>
            <w:tcW w:w="1468" w:type="dxa"/>
          </w:tcPr>
          <w:p w14:paraId="5322C6F6" w14:textId="77777777" w:rsidR="0040257D" w:rsidRDefault="0040257D" w:rsidP="003943B4">
            <w:pPr>
              <w:pStyle w:val="NormalWeb"/>
              <w:rPr>
                <w:rStyle w:val="Strong"/>
                <w:rFonts w:asciiTheme="minorHAnsi" w:hAnsiTheme="minorHAnsi" w:cstheme="minorHAnsi"/>
                <w:sz w:val="18"/>
                <w:szCs w:val="18"/>
              </w:rPr>
            </w:pPr>
            <w:r>
              <w:rPr>
                <w:rStyle w:val="Strong"/>
                <w:rFonts w:asciiTheme="minorHAnsi" w:hAnsiTheme="minorHAnsi"/>
                <w:sz w:val="18"/>
              </w:rPr>
              <w:t>6</w:t>
            </w:r>
          </w:p>
          <w:p w14:paraId="7837BFCD" w14:textId="77777777" w:rsidR="0040257D" w:rsidRDefault="0040257D" w:rsidP="003943B4">
            <w:pPr>
              <w:pStyle w:val="NormalWeb"/>
              <w:rPr>
                <w:rStyle w:val="Strong"/>
                <w:rFonts w:asciiTheme="minorHAnsi" w:hAnsiTheme="minorHAnsi" w:cstheme="minorHAnsi"/>
                <w:sz w:val="18"/>
                <w:szCs w:val="18"/>
              </w:rPr>
            </w:pPr>
          </w:p>
          <w:p w14:paraId="0DC62605" w14:textId="77777777" w:rsidR="0040257D" w:rsidRDefault="0040257D" w:rsidP="003943B4">
            <w:pPr>
              <w:pStyle w:val="NormalWeb"/>
              <w:rPr>
                <w:rStyle w:val="Strong"/>
                <w:rFonts w:asciiTheme="minorHAnsi" w:hAnsiTheme="minorHAnsi" w:cstheme="minorHAnsi"/>
                <w:sz w:val="18"/>
                <w:szCs w:val="18"/>
              </w:rPr>
            </w:pPr>
          </w:p>
          <w:p w14:paraId="05AD3BC0" w14:textId="77777777" w:rsidR="0040257D" w:rsidRPr="003D1199" w:rsidRDefault="0040257D" w:rsidP="003943B4">
            <w:pPr>
              <w:pStyle w:val="NormalWeb"/>
              <w:rPr>
                <w:rStyle w:val="Strong"/>
                <w:rFonts w:asciiTheme="minorHAnsi" w:hAnsiTheme="minorHAnsi" w:cstheme="minorHAnsi"/>
                <w:sz w:val="18"/>
                <w:szCs w:val="18"/>
              </w:rPr>
            </w:pPr>
          </w:p>
        </w:tc>
        <w:tc>
          <w:tcPr>
            <w:tcW w:w="8171" w:type="dxa"/>
          </w:tcPr>
          <w:p w14:paraId="61D9F57C" w14:textId="53C95B09" w:rsidR="0040257D" w:rsidRPr="002A16C1" w:rsidRDefault="0040257D" w:rsidP="0040257D">
            <w:pPr>
              <w:pStyle w:val="NormalWeb"/>
              <w:rPr>
                <w:rFonts w:asciiTheme="minorHAnsi" w:hAnsiTheme="minorHAnsi" w:cstheme="minorHAnsi"/>
                <w:sz w:val="20"/>
                <w:szCs w:val="18"/>
              </w:rPr>
            </w:pPr>
            <w:r>
              <w:rPr>
                <w:rStyle w:val="Strong"/>
                <w:rFonts w:asciiTheme="minorHAnsi" w:hAnsiTheme="minorHAnsi"/>
                <w:sz w:val="20"/>
              </w:rPr>
              <w:lastRenderedPageBreak/>
              <w:t>Mae angen awdurdodi sefydliad penodol</w:t>
            </w:r>
            <w:r>
              <w:rPr>
                <w:rFonts w:asciiTheme="minorHAnsi" w:hAnsiTheme="minorHAnsi"/>
                <w:sz w:val="20"/>
              </w:rPr>
              <w:br/>
              <w:t xml:space="preserve">A yw’n ofyniad cyfreithiol yn y wladwriaeth lle rydych wedi’ch sefydlu i chi feddu ar awdurdodiad </w:t>
            </w:r>
            <w:r>
              <w:rPr>
                <w:rFonts w:asciiTheme="minorHAnsi" w:hAnsiTheme="minorHAnsi"/>
                <w:sz w:val="20"/>
              </w:rPr>
              <w:lastRenderedPageBreak/>
              <w:t>penodol, neu fod yn aelod o sefydliad penodol er mwyn darparu’r gwasanaethau a nodir yn y broses gaffael hon?</w:t>
            </w:r>
          </w:p>
        </w:tc>
        <w:tc>
          <w:tcPr>
            <w:tcW w:w="3207" w:type="dxa"/>
          </w:tcPr>
          <w:p w14:paraId="01AB93DB" w14:textId="77777777" w:rsidR="0040257D" w:rsidRPr="003D1199" w:rsidRDefault="0040257D" w:rsidP="005A2199">
            <w:pPr>
              <w:rPr>
                <w:rFonts w:cstheme="minorHAnsi"/>
                <w:sz w:val="18"/>
                <w:szCs w:val="18"/>
              </w:rPr>
            </w:pPr>
          </w:p>
        </w:tc>
        <w:tc>
          <w:tcPr>
            <w:tcW w:w="2747" w:type="dxa"/>
          </w:tcPr>
          <w:p w14:paraId="2E53EB10" w14:textId="77777777" w:rsidR="0040257D" w:rsidRPr="003D1199" w:rsidRDefault="0040257D" w:rsidP="005A2199">
            <w:pPr>
              <w:rPr>
                <w:rFonts w:cstheme="minorHAnsi"/>
                <w:sz w:val="18"/>
                <w:szCs w:val="18"/>
              </w:rPr>
            </w:pPr>
          </w:p>
        </w:tc>
      </w:tr>
      <w:tr w:rsidR="002A16C1" w:rsidRPr="003D1199" w14:paraId="45EA660B" w14:textId="77777777" w:rsidTr="002A16C1">
        <w:tc>
          <w:tcPr>
            <w:tcW w:w="15593" w:type="dxa"/>
            <w:gridSpan w:val="4"/>
            <w:shd w:val="clear" w:color="auto" w:fill="000000" w:themeFill="text1"/>
          </w:tcPr>
          <w:p w14:paraId="4CF3F427" w14:textId="77777777" w:rsidR="002A16C1" w:rsidRPr="00C03321" w:rsidRDefault="002A16C1" w:rsidP="002A16C1">
            <w:pPr>
              <w:pStyle w:val="ListParagraph"/>
              <w:rPr>
                <w:rFonts w:cstheme="minorHAnsi"/>
                <w:b/>
                <w:sz w:val="24"/>
                <w:szCs w:val="18"/>
              </w:rPr>
            </w:pPr>
          </w:p>
        </w:tc>
      </w:tr>
      <w:tr w:rsidR="00763443" w:rsidRPr="003D1199" w14:paraId="065A9A3D" w14:textId="77777777" w:rsidTr="00D25674">
        <w:tc>
          <w:tcPr>
            <w:tcW w:w="15593" w:type="dxa"/>
            <w:gridSpan w:val="4"/>
            <w:shd w:val="clear" w:color="auto" w:fill="FFC000"/>
          </w:tcPr>
          <w:p w14:paraId="194496BF" w14:textId="77777777" w:rsidR="001C4941" w:rsidRDefault="001C4941" w:rsidP="001C4941">
            <w:pPr>
              <w:rPr>
                <w:rFonts w:cstheme="minorHAnsi"/>
                <w:b/>
                <w:sz w:val="24"/>
                <w:szCs w:val="18"/>
              </w:rPr>
            </w:pPr>
            <w:r>
              <w:rPr>
                <w:b/>
                <w:sz w:val="24"/>
              </w:rPr>
              <w:t xml:space="preserve">ADRAN B </w:t>
            </w:r>
          </w:p>
          <w:p w14:paraId="6746132D" w14:textId="59547CCC" w:rsidR="00763443" w:rsidRPr="001C4941" w:rsidRDefault="00763443" w:rsidP="001C4941">
            <w:pPr>
              <w:rPr>
                <w:rFonts w:cstheme="minorHAnsi"/>
                <w:b/>
                <w:sz w:val="24"/>
                <w:szCs w:val="18"/>
              </w:rPr>
            </w:pPr>
            <w:r>
              <w:rPr>
                <w:b/>
                <w:sz w:val="24"/>
              </w:rPr>
              <w:t>Eithrio - Seiliau dros Wahardd Gorfodol</w:t>
            </w:r>
          </w:p>
        </w:tc>
      </w:tr>
      <w:tr w:rsidR="00150EF6" w:rsidRPr="003D1199" w14:paraId="63459221" w14:textId="77777777" w:rsidTr="008E3A70">
        <w:tc>
          <w:tcPr>
            <w:tcW w:w="1468" w:type="dxa"/>
            <w:shd w:val="clear" w:color="auto" w:fill="FFC000"/>
          </w:tcPr>
          <w:p w14:paraId="7CB5ADAE" w14:textId="77777777" w:rsidR="00150EF6" w:rsidRPr="00C03321" w:rsidRDefault="00150EF6" w:rsidP="00150EF6">
            <w:pPr>
              <w:pStyle w:val="NormalWeb"/>
              <w:rPr>
                <w:rStyle w:val="Strong"/>
                <w:rFonts w:asciiTheme="minorHAnsi" w:hAnsiTheme="minorHAnsi" w:cstheme="minorHAnsi"/>
                <w:szCs w:val="18"/>
              </w:rPr>
            </w:pPr>
          </w:p>
        </w:tc>
        <w:tc>
          <w:tcPr>
            <w:tcW w:w="8171" w:type="dxa"/>
            <w:shd w:val="clear" w:color="auto" w:fill="FFC000"/>
          </w:tcPr>
          <w:p w14:paraId="60D4DDCD" w14:textId="73DCC994" w:rsidR="00150EF6" w:rsidRPr="00C03321" w:rsidRDefault="0053798B" w:rsidP="00150EF6">
            <w:pPr>
              <w:rPr>
                <w:rFonts w:cstheme="minorHAnsi"/>
                <w:b/>
                <w:sz w:val="24"/>
                <w:szCs w:val="18"/>
              </w:rPr>
            </w:pPr>
            <w:r>
              <w:rPr>
                <w:b/>
                <w:sz w:val="24"/>
              </w:rPr>
              <w:t>Cwestiwn</w:t>
            </w:r>
          </w:p>
        </w:tc>
        <w:tc>
          <w:tcPr>
            <w:tcW w:w="3207" w:type="dxa"/>
            <w:shd w:val="clear" w:color="auto" w:fill="FFC000"/>
          </w:tcPr>
          <w:p w14:paraId="614DE966" w14:textId="67D1026A" w:rsidR="00150EF6" w:rsidRPr="00C03321" w:rsidRDefault="0053798B" w:rsidP="00150EF6">
            <w:pPr>
              <w:rPr>
                <w:rFonts w:cstheme="minorHAnsi"/>
                <w:b/>
                <w:sz w:val="24"/>
                <w:szCs w:val="18"/>
              </w:rPr>
            </w:pPr>
            <w:r>
              <w:rPr>
                <w:b/>
                <w:sz w:val="24"/>
              </w:rPr>
              <w:t>Ateb</w:t>
            </w:r>
          </w:p>
        </w:tc>
        <w:tc>
          <w:tcPr>
            <w:tcW w:w="2747" w:type="dxa"/>
            <w:shd w:val="clear" w:color="auto" w:fill="FFC000"/>
          </w:tcPr>
          <w:p w14:paraId="04FFC56D" w14:textId="6D592F80" w:rsidR="00150EF6" w:rsidRPr="00C03321" w:rsidRDefault="00F565CF" w:rsidP="00F565CF">
            <w:pPr>
              <w:rPr>
                <w:rFonts w:cstheme="minorHAnsi"/>
                <w:b/>
                <w:sz w:val="24"/>
                <w:szCs w:val="18"/>
              </w:rPr>
            </w:pPr>
            <w:r>
              <w:rPr>
                <w:b/>
                <w:sz w:val="24"/>
              </w:rPr>
              <w:t>Unrhyw sylwadau pellach gan y cynigydd</w:t>
            </w:r>
          </w:p>
        </w:tc>
      </w:tr>
      <w:tr w:rsidR="0040257D" w:rsidRPr="003D1199" w14:paraId="6255BB6F" w14:textId="77777777" w:rsidTr="008E3A70">
        <w:tc>
          <w:tcPr>
            <w:tcW w:w="1468" w:type="dxa"/>
          </w:tcPr>
          <w:p w14:paraId="61CA4267" w14:textId="4A0DFC7F" w:rsidR="0040257D" w:rsidRPr="003D1199" w:rsidRDefault="00275343" w:rsidP="003943B4">
            <w:pPr>
              <w:pStyle w:val="NormalWeb"/>
              <w:rPr>
                <w:rStyle w:val="Strong"/>
                <w:rFonts w:asciiTheme="minorHAnsi" w:hAnsiTheme="minorHAnsi" w:cstheme="minorHAnsi"/>
                <w:sz w:val="18"/>
                <w:szCs w:val="18"/>
              </w:rPr>
            </w:pPr>
            <w:r>
              <w:rPr>
                <w:rStyle w:val="Strong"/>
                <w:rFonts w:asciiTheme="minorHAnsi" w:hAnsiTheme="minorHAnsi"/>
                <w:sz w:val="18"/>
              </w:rPr>
              <w:t>1</w:t>
            </w:r>
          </w:p>
        </w:tc>
        <w:tc>
          <w:tcPr>
            <w:tcW w:w="8171" w:type="dxa"/>
          </w:tcPr>
          <w:p w14:paraId="276243EF" w14:textId="659BA274" w:rsidR="0040257D" w:rsidRPr="00E105C2" w:rsidRDefault="0040257D" w:rsidP="003943B4">
            <w:pPr>
              <w:pStyle w:val="NormalWeb"/>
              <w:rPr>
                <w:rFonts w:asciiTheme="minorHAnsi" w:hAnsiTheme="minorHAnsi" w:cstheme="minorHAnsi"/>
                <w:sz w:val="20"/>
                <w:szCs w:val="18"/>
              </w:rPr>
            </w:pPr>
            <w:r>
              <w:rPr>
                <w:rStyle w:val="Strong"/>
                <w:rFonts w:asciiTheme="minorHAnsi" w:hAnsiTheme="minorHAnsi"/>
                <w:sz w:val="20"/>
              </w:rPr>
              <w:t>Y Drosedd Cyfraith Gyffredin o Gynllwyn</w:t>
            </w:r>
          </w:p>
          <w:p w14:paraId="7FD5027C" w14:textId="77777777" w:rsidR="0040257D" w:rsidRPr="00E105C2" w:rsidRDefault="0040257D" w:rsidP="003943B4">
            <w:pPr>
              <w:pStyle w:val="NormalWeb"/>
              <w:rPr>
                <w:rFonts w:asciiTheme="minorHAnsi" w:hAnsiTheme="minorHAnsi" w:cstheme="minorHAnsi"/>
                <w:sz w:val="20"/>
                <w:szCs w:val="18"/>
              </w:rPr>
            </w:pPr>
            <w:r>
              <w:rPr>
                <w:rFonts w:asciiTheme="minorHAnsi" w:hAnsiTheme="minorHAnsi"/>
                <w:sz w:val="20"/>
              </w:rPr>
              <w:t>A yw’r cynigydd wedi’i gael yn euog o drosedd cyfranogiad fel y’i diffinnir gan adran 45 Deddf Troseddau Difrifol 2015 - Cynllwyn o fewn ystyr adran 1 neu 1A o Ddeddf Cyfraith Trosedd 1977 neu erthygl 9 neu 9A o Orchymyn Ymdrechion a Chynllwynion Troseddol (Gogledd Iwerddon) 1983, lle mae'r cynllwyn hwnnw'n ymwneud â chymryd rhan mewn sefydliad troseddol fel y'i diffinnir yn Erthygl 2 o Benderfyniad Fframwaith y Cyngor 2008/841/JHA ar y frwydr yn erbyn troseddau cyfundrefnol?</w:t>
            </w:r>
          </w:p>
          <w:p w14:paraId="29CD4702" w14:textId="77777777" w:rsidR="0040257D" w:rsidRPr="00E105C2" w:rsidRDefault="0040257D" w:rsidP="005A2199">
            <w:pPr>
              <w:rPr>
                <w:rFonts w:cstheme="minorHAnsi"/>
                <w:sz w:val="20"/>
                <w:szCs w:val="18"/>
              </w:rPr>
            </w:pPr>
          </w:p>
        </w:tc>
        <w:tc>
          <w:tcPr>
            <w:tcW w:w="3207" w:type="dxa"/>
          </w:tcPr>
          <w:p w14:paraId="4329EA39" w14:textId="1574536F" w:rsidR="0040257D" w:rsidRPr="003D1199" w:rsidRDefault="0040257D" w:rsidP="005A2199">
            <w:pPr>
              <w:rPr>
                <w:rFonts w:cstheme="minorHAnsi"/>
                <w:sz w:val="18"/>
                <w:szCs w:val="18"/>
              </w:rPr>
            </w:pPr>
          </w:p>
        </w:tc>
        <w:tc>
          <w:tcPr>
            <w:tcW w:w="2747" w:type="dxa"/>
          </w:tcPr>
          <w:p w14:paraId="3A0B6606" w14:textId="77777777" w:rsidR="0040257D" w:rsidRPr="003D1199" w:rsidRDefault="0040257D" w:rsidP="005A2199">
            <w:pPr>
              <w:rPr>
                <w:rFonts w:cstheme="minorHAnsi"/>
                <w:sz w:val="18"/>
                <w:szCs w:val="18"/>
              </w:rPr>
            </w:pPr>
          </w:p>
        </w:tc>
      </w:tr>
      <w:tr w:rsidR="0040257D" w:rsidRPr="003D1199" w14:paraId="7DDE19E2" w14:textId="77777777" w:rsidTr="008E3A70">
        <w:tc>
          <w:tcPr>
            <w:tcW w:w="1468" w:type="dxa"/>
          </w:tcPr>
          <w:p w14:paraId="0E048790" w14:textId="159C73D3" w:rsidR="0040257D" w:rsidRPr="003D1199" w:rsidRDefault="00275343" w:rsidP="003943B4">
            <w:pPr>
              <w:pStyle w:val="NormalWeb"/>
              <w:rPr>
                <w:rStyle w:val="Strong"/>
                <w:rFonts w:asciiTheme="minorHAnsi" w:hAnsiTheme="minorHAnsi" w:cstheme="minorHAnsi"/>
                <w:sz w:val="18"/>
                <w:szCs w:val="18"/>
              </w:rPr>
            </w:pPr>
            <w:r>
              <w:rPr>
                <w:rStyle w:val="Strong"/>
                <w:rFonts w:asciiTheme="minorHAnsi" w:hAnsiTheme="minorHAnsi"/>
                <w:sz w:val="18"/>
              </w:rPr>
              <w:t>2</w:t>
            </w:r>
          </w:p>
        </w:tc>
        <w:tc>
          <w:tcPr>
            <w:tcW w:w="8171" w:type="dxa"/>
          </w:tcPr>
          <w:p w14:paraId="5ED16AEA" w14:textId="42839A91" w:rsidR="0040257D" w:rsidRPr="00E105C2" w:rsidRDefault="0040257D" w:rsidP="003943B4">
            <w:pPr>
              <w:pStyle w:val="NormalWeb"/>
              <w:rPr>
                <w:rFonts w:asciiTheme="minorHAnsi" w:hAnsiTheme="minorHAnsi" w:cstheme="minorHAnsi"/>
                <w:sz w:val="20"/>
                <w:szCs w:val="18"/>
              </w:rPr>
            </w:pPr>
            <w:r>
              <w:rPr>
                <w:rStyle w:val="Strong"/>
                <w:rFonts w:asciiTheme="minorHAnsi" w:hAnsiTheme="minorHAnsi"/>
                <w:sz w:val="20"/>
              </w:rPr>
              <w:t>Llygredigaeth</w:t>
            </w:r>
          </w:p>
          <w:p w14:paraId="22FF776A" w14:textId="77777777" w:rsidR="0040257D" w:rsidRPr="00E105C2" w:rsidRDefault="0040257D" w:rsidP="003943B4">
            <w:pPr>
              <w:pStyle w:val="normal1"/>
              <w:spacing w:after="160" w:afterAutospacing="0"/>
              <w:jc w:val="both"/>
              <w:rPr>
                <w:rFonts w:asciiTheme="minorHAnsi" w:hAnsiTheme="minorHAnsi" w:cstheme="minorHAnsi"/>
                <w:sz w:val="20"/>
                <w:szCs w:val="18"/>
              </w:rPr>
            </w:pPr>
            <w:r>
              <w:rPr>
                <w:rFonts w:asciiTheme="minorHAnsi" w:hAnsiTheme="minorHAnsi"/>
                <w:sz w:val="20"/>
              </w:rPr>
              <w:t>A yw’r cynigydd wedi’i gael yn euog o Lygredigaeth o fewn ystyr adran 1(2) Deddf Ymarferion Llwgr Cyrff Cyhoeddus 1889 neu adran 1 o Ddeddf Atal Llygredigaeth 1906; Y drosedd cyfraith gyffredin o lwgrwobrwyo; Llwgrwobrwyo o fewn ystyr adrannau 1, 2 neu 6 o Ddeddf Llwgrwobrwyo 2010, neu adran 113 o Ddeddf Cynrychiolaeth y Bobl 1983?</w:t>
            </w:r>
          </w:p>
          <w:p w14:paraId="3D94E045" w14:textId="77777777" w:rsidR="0040257D" w:rsidRPr="00E105C2" w:rsidRDefault="0040257D" w:rsidP="005A2199">
            <w:pPr>
              <w:rPr>
                <w:rFonts w:cstheme="minorHAnsi"/>
                <w:sz w:val="20"/>
                <w:szCs w:val="18"/>
              </w:rPr>
            </w:pPr>
          </w:p>
        </w:tc>
        <w:tc>
          <w:tcPr>
            <w:tcW w:w="3207" w:type="dxa"/>
          </w:tcPr>
          <w:p w14:paraId="136C8AD7" w14:textId="734C633D" w:rsidR="0040257D" w:rsidRPr="003D1199" w:rsidRDefault="0040257D" w:rsidP="005A2199">
            <w:pPr>
              <w:rPr>
                <w:rFonts w:cstheme="minorHAnsi"/>
                <w:sz w:val="18"/>
                <w:szCs w:val="18"/>
              </w:rPr>
            </w:pPr>
          </w:p>
        </w:tc>
        <w:tc>
          <w:tcPr>
            <w:tcW w:w="2747" w:type="dxa"/>
          </w:tcPr>
          <w:p w14:paraId="4617106E" w14:textId="77777777" w:rsidR="0040257D" w:rsidRPr="003D1199" w:rsidRDefault="0040257D" w:rsidP="005A2199">
            <w:pPr>
              <w:rPr>
                <w:rFonts w:cstheme="minorHAnsi"/>
                <w:sz w:val="18"/>
                <w:szCs w:val="18"/>
              </w:rPr>
            </w:pPr>
          </w:p>
        </w:tc>
      </w:tr>
      <w:tr w:rsidR="0040257D" w:rsidRPr="003D1199" w14:paraId="33734124" w14:textId="77777777" w:rsidTr="008E3A70">
        <w:tc>
          <w:tcPr>
            <w:tcW w:w="1468" w:type="dxa"/>
          </w:tcPr>
          <w:p w14:paraId="4C93EFB5" w14:textId="2E141768" w:rsidR="0040257D" w:rsidRPr="003D1199" w:rsidRDefault="00275343" w:rsidP="003943B4">
            <w:pPr>
              <w:pStyle w:val="NormalWeb"/>
              <w:rPr>
                <w:rStyle w:val="Strong"/>
                <w:rFonts w:asciiTheme="minorHAnsi" w:hAnsiTheme="minorHAnsi" w:cstheme="minorHAnsi"/>
                <w:sz w:val="18"/>
                <w:szCs w:val="18"/>
              </w:rPr>
            </w:pPr>
            <w:r>
              <w:rPr>
                <w:rStyle w:val="Strong"/>
                <w:rFonts w:asciiTheme="minorHAnsi" w:hAnsiTheme="minorHAnsi"/>
                <w:sz w:val="18"/>
              </w:rPr>
              <w:t>3</w:t>
            </w:r>
          </w:p>
        </w:tc>
        <w:tc>
          <w:tcPr>
            <w:tcW w:w="8171" w:type="dxa"/>
          </w:tcPr>
          <w:p w14:paraId="625FCF4A" w14:textId="4DFA29AE" w:rsidR="0040257D" w:rsidRPr="00E105C2" w:rsidRDefault="0040257D" w:rsidP="003943B4">
            <w:pPr>
              <w:pStyle w:val="NormalWeb"/>
              <w:rPr>
                <w:rFonts w:asciiTheme="minorHAnsi" w:hAnsiTheme="minorHAnsi" w:cstheme="minorHAnsi"/>
                <w:sz w:val="20"/>
                <w:szCs w:val="18"/>
              </w:rPr>
            </w:pPr>
            <w:r>
              <w:rPr>
                <w:rStyle w:val="Strong"/>
                <w:rFonts w:asciiTheme="minorHAnsi" w:hAnsiTheme="minorHAnsi"/>
                <w:sz w:val="20"/>
              </w:rPr>
              <w:t>Twyll</w:t>
            </w:r>
          </w:p>
          <w:p w14:paraId="10A0303D" w14:textId="77777777" w:rsidR="0040257D" w:rsidRPr="00E105C2" w:rsidRDefault="0040257D" w:rsidP="003943B4">
            <w:pPr>
              <w:pStyle w:val="NormalWeb"/>
              <w:rPr>
                <w:rFonts w:asciiTheme="minorHAnsi" w:hAnsiTheme="minorHAnsi" w:cstheme="minorHAnsi"/>
                <w:sz w:val="20"/>
                <w:szCs w:val="18"/>
              </w:rPr>
            </w:pPr>
            <w:r>
              <w:rPr>
                <w:rFonts w:asciiTheme="minorHAnsi" w:hAnsiTheme="minorHAnsi"/>
                <w:sz w:val="20"/>
              </w:rPr>
              <w:t>A yw’r cynigydd wedi’i gael yn euog o unrhyw un o’r troseddau canlynol, lle mae’r drosedd yn ymwneud â thwyll sy’n effeithio ar fuddiannau ariannol y Cymunedau Ewropeaidd fel y’u diffinnir gan Erthygl 1 y confensiwn ar ddiogelu buddiannau ariannol y Cymunedau Ewropeaidd:</w:t>
            </w:r>
          </w:p>
          <w:p w14:paraId="6C674C47" w14:textId="77777777" w:rsidR="0040257D" w:rsidRPr="00E105C2" w:rsidRDefault="0040257D" w:rsidP="003943B4">
            <w:pPr>
              <w:pStyle w:val="NormalWeb"/>
              <w:rPr>
                <w:rFonts w:asciiTheme="minorHAnsi" w:hAnsiTheme="minorHAnsi" w:cstheme="minorHAnsi"/>
                <w:sz w:val="20"/>
                <w:szCs w:val="18"/>
              </w:rPr>
            </w:pPr>
            <w:r>
              <w:rPr>
                <w:rFonts w:asciiTheme="minorHAnsi" w:hAnsiTheme="minorHAnsi"/>
                <w:sz w:val="20"/>
              </w:rPr>
              <w:lastRenderedPageBreak/>
              <w:t>- y drosedd cyfraith gyffredin o dwyllo’r Refeniw;</w:t>
            </w:r>
          </w:p>
          <w:p w14:paraId="51E641DE" w14:textId="77777777" w:rsidR="0040257D" w:rsidRPr="00E105C2" w:rsidRDefault="0040257D" w:rsidP="003943B4">
            <w:pPr>
              <w:pStyle w:val="NormalWeb"/>
              <w:rPr>
                <w:rFonts w:asciiTheme="minorHAnsi" w:hAnsiTheme="minorHAnsi" w:cstheme="minorHAnsi"/>
                <w:sz w:val="20"/>
                <w:szCs w:val="18"/>
              </w:rPr>
            </w:pPr>
            <w:r>
              <w:rPr>
                <w:rFonts w:asciiTheme="minorHAnsi" w:hAnsiTheme="minorHAnsi"/>
                <w:sz w:val="20"/>
              </w:rPr>
              <w:t>- y drosedd cyfraith gyffredin o gynllwynio i dwyllo; </w:t>
            </w:r>
          </w:p>
          <w:p w14:paraId="0979C814" w14:textId="77777777" w:rsidR="0040257D" w:rsidRPr="00E105C2" w:rsidRDefault="0040257D" w:rsidP="003943B4">
            <w:pPr>
              <w:pStyle w:val="NormalWeb"/>
              <w:rPr>
                <w:rFonts w:asciiTheme="minorHAnsi" w:hAnsiTheme="minorHAnsi" w:cstheme="minorHAnsi"/>
                <w:sz w:val="20"/>
                <w:szCs w:val="18"/>
              </w:rPr>
            </w:pPr>
            <w:r>
              <w:rPr>
                <w:rFonts w:asciiTheme="minorHAnsi" w:hAnsiTheme="minorHAnsi"/>
                <w:sz w:val="20"/>
              </w:rPr>
              <w:t>- twyll neu ladrad o fewn ystyr Deddf Dwyn 1968, Deddf Dwyn (Gogledd Iwerddon) 1969, Deddf Dwyn 1978 neu Orchymyn Dwyn (Gogledd Iwerddon) 1978;</w:t>
            </w:r>
          </w:p>
          <w:p w14:paraId="1FFD665C" w14:textId="77777777" w:rsidR="0040257D" w:rsidRPr="00E105C2" w:rsidRDefault="0040257D" w:rsidP="003943B4">
            <w:pPr>
              <w:pStyle w:val="NormalWeb"/>
              <w:rPr>
                <w:rFonts w:asciiTheme="minorHAnsi" w:hAnsiTheme="minorHAnsi" w:cstheme="minorHAnsi"/>
                <w:sz w:val="20"/>
                <w:szCs w:val="18"/>
              </w:rPr>
            </w:pPr>
            <w:r>
              <w:rPr>
                <w:rFonts w:asciiTheme="minorHAnsi" w:hAnsiTheme="minorHAnsi"/>
                <w:sz w:val="20"/>
              </w:rPr>
              <w:t>- masnachu twyllodrus o fewn ystyr adran 458 o Ddeddf Cwmnïau 1985, erthygl 451 o Orchymyn Cwmnïau (Gogledd Iwerddon) 1986 neu adran 993 o Ddeddf Cwmnïau 2006;</w:t>
            </w:r>
          </w:p>
          <w:p w14:paraId="574C88A6" w14:textId="77777777" w:rsidR="0040257D" w:rsidRPr="00E105C2" w:rsidRDefault="0040257D" w:rsidP="003943B4">
            <w:pPr>
              <w:pStyle w:val="NormalWeb"/>
              <w:rPr>
                <w:rFonts w:asciiTheme="minorHAnsi" w:hAnsiTheme="minorHAnsi" w:cstheme="minorHAnsi"/>
                <w:sz w:val="20"/>
                <w:szCs w:val="18"/>
              </w:rPr>
            </w:pPr>
            <w:r>
              <w:rPr>
                <w:rFonts w:asciiTheme="minorHAnsi" w:hAnsiTheme="minorHAnsi"/>
                <w:sz w:val="20"/>
              </w:rPr>
              <w:t>- osgoi twyllodrus o fewn ystyr adran 170 o Ddeddf Rheoli Tollau Tramor a Chartref 1979 neu adran 72 o Ddeddf Treth ar Werth 1994;</w:t>
            </w:r>
          </w:p>
          <w:p w14:paraId="2E232F1C" w14:textId="77777777" w:rsidR="0040257D" w:rsidRPr="00E105C2" w:rsidRDefault="0040257D" w:rsidP="003943B4">
            <w:pPr>
              <w:pStyle w:val="NormalWeb"/>
              <w:rPr>
                <w:rFonts w:asciiTheme="minorHAnsi" w:hAnsiTheme="minorHAnsi" w:cstheme="minorHAnsi"/>
                <w:sz w:val="20"/>
                <w:szCs w:val="18"/>
              </w:rPr>
            </w:pPr>
            <w:r>
              <w:rPr>
                <w:rFonts w:asciiTheme="minorHAnsi" w:hAnsiTheme="minorHAnsi"/>
                <w:sz w:val="20"/>
              </w:rPr>
              <w:t>- trosedd yng nghyswllt trethu yn yr Undeb Ewropeaidd o fewn ystyr adran 71 Deddf Cyfiawnder Troseddol 1993;</w:t>
            </w:r>
          </w:p>
          <w:p w14:paraId="16D300BE" w14:textId="77777777" w:rsidR="0040257D" w:rsidRPr="00E105C2" w:rsidRDefault="0040257D" w:rsidP="003943B4">
            <w:pPr>
              <w:pStyle w:val="NormalWeb"/>
              <w:rPr>
                <w:rFonts w:asciiTheme="minorHAnsi" w:hAnsiTheme="minorHAnsi" w:cstheme="minorHAnsi"/>
                <w:sz w:val="20"/>
                <w:szCs w:val="18"/>
              </w:rPr>
            </w:pPr>
            <w:r>
              <w:rPr>
                <w:rFonts w:asciiTheme="minorHAnsi" w:hAnsiTheme="minorHAnsi"/>
                <w:sz w:val="20"/>
              </w:rPr>
              <w:t>- dinistrio, difwyno neu guddio dogfennau neu gaffael gweithredu gwarant gwerthfawr o fewn ystyr adran 20 o Ddeddf Dwyn 1968 neu adran 19 o Ddeddf Dwyn (Gogledd Iwerddon) 1969;</w:t>
            </w:r>
          </w:p>
          <w:p w14:paraId="37D03C03" w14:textId="77777777" w:rsidR="0040257D" w:rsidRPr="00E105C2" w:rsidRDefault="0040257D" w:rsidP="003943B4">
            <w:pPr>
              <w:pStyle w:val="NormalWeb"/>
              <w:rPr>
                <w:rFonts w:asciiTheme="minorHAnsi" w:hAnsiTheme="minorHAnsi" w:cstheme="minorHAnsi"/>
                <w:sz w:val="20"/>
                <w:szCs w:val="18"/>
              </w:rPr>
            </w:pPr>
            <w:r>
              <w:rPr>
                <w:rFonts w:asciiTheme="minorHAnsi" w:hAnsiTheme="minorHAnsi"/>
                <w:sz w:val="20"/>
              </w:rPr>
              <w:t>- twyll o fewn ystyr adran 2, 3 neu 4 o Ddeddf Twyll 2006;</w:t>
            </w:r>
          </w:p>
          <w:p w14:paraId="4A9B0167" w14:textId="77777777" w:rsidR="0040257D" w:rsidRPr="00E105C2" w:rsidRDefault="0040257D" w:rsidP="003943B4">
            <w:pPr>
              <w:pStyle w:val="NormalWeb"/>
              <w:rPr>
                <w:rFonts w:asciiTheme="minorHAnsi" w:hAnsiTheme="minorHAnsi" w:cstheme="minorHAnsi"/>
                <w:sz w:val="20"/>
                <w:szCs w:val="18"/>
              </w:rPr>
            </w:pPr>
            <w:r>
              <w:rPr>
                <w:rFonts w:asciiTheme="minorHAnsi" w:hAnsiTheme="minorHAnsi"/>
                <w:sz w:val="20"/>
              </w:rPr>
              <w:t>- meddu ar eitemau i’w defnyddio mewn achosion twyll o fewn ystyr adran 6 o Ddeddf Twyll 2006, neu wneud, addasu, cyflenwi neu gynnig cyflenwi eitemau i’w defnyddio mewn achosion twyll o fewn ystyr adran 7 o’r Ddeddf honno;</w:t>
            </w:r>
          </w:p>
          <w:p w14:paraId="37919CBE" w14:textId="77777777" w:rsidR="0040257D" w:rsidRPr="00E105C2" w:rsidRDefault="0040257D" w:rsidP="005A2199">
            <w:pPr>
              <w:rPr>
                <w:rFonts w:cstheme="minorHAnsi"/>
                <w:sz w:val="20"/>
                <w:szCs w:val="18"/>
              </w:rPr>
            </w:pPr>
          </w:p>
        </w:tc>
        <w:tc>
          <w:tcPr>
            <w:tcW w:w="3207" w:type="dxa"/>
          </w:tcPr>
          <w:p w14:paraId="6836F412" w14:textId="548810CC" w:rsidR="0040257D" w:rsidRPr="003D1199" w:rsidRDefault="0040257D" w:rsidP="005A2199">
            <w:pPr>
              <w:rPr>
                <w:rFonts w:cstheme="minorHAnsi"/>
                <w:sz w:val="18"/>
                <w:szCs w:val="18"/>
              </w:rPr>
            </w:pPr>
          </w:p>
        </w:tc>
        <w:tc>
          <w:tcPr>
            <w:tcW w:w="2747" w:type="dxa"/>
          </w:tcPr>
          <w:p w14:paraId="1F3E4895" w14:textId="77777777" w:rsidR="0040257D" w:rsidRPr="003D1199" w:rsidRDefault="0040257D" w:rsidP="005A2199">
            <w:pPr>
              <w:rPr>
                <w:rFonts w:cstheme="minorHAnsi"/>
                <w:sz w:val="18"/>
                <w:szCs w:val="18"/>
              </w:rPr>
            </w:pPr>
          </w:p>
        </w:tc>
      </w:tr>
      <w:tr w:rsidR="0040257D" w:rsidRPr="003D1199" w14:paraId="36559E0D" w14:textId="77777777" w:rsidTr="008E3A70">
        <w:tc>
          <w:tcPr>
            <w:tcW w:w="1468" w:type="dxa"/>
          </w:tcPr>
          <w:p w14:paraId="6796C0B7" w14:textId="572F9EF2" w:rsidR="0040257D" w:rsidRPr="003D1199" w:rsidRDefault="00534DD9" w:rsidP="003943B4">
            <w:pPr>
              <w:pStyle w:val="NormalWeb"/>
              <w:rPr>
                <w:rStyle w:val="Strong"/>
                <w:rFonts w:asciiTheme="minorHAnsi" w:hAnsiTheme="minorHAnsi" w:cstheme="minorHAnsi"/>
                <w:sz w:val="18"/>
                <w:szCs w:val="18"/>
              </w:rPr>
            </w:pPr>
            <w:r>
              <w:rPr>
                <w:rStyle w:val="Strong"/>
                <w:rFonts w:asciiTheme="minorHAnsi" w:hAnsiTheme="minorHAnsi"/>
                <w:sz w:val="18"/>
              </w:rPr>
              <w:t>4</w:t>
            </w:r>
          </w:p>
        </w:tc>
        <w:tc>
          <w:tcPr>
            <w:tcW w:w="8171" w:type="dxa"/>
          </w:tcPr>
          <w:p w14:paraId="1D6C26FE" w14:textId="3CF874CC" w:rsidR="0040257D" w:rsidRPr="00E105C2" w:rsidRDefault="0040257D" w:rsidP="003943B4">
            <w:pPr>
              <w:pStyle w:val="NormalWeb"/>
              <w:rPr>
                <w:rFonts w:asciiTheme="minorHAnsi" w:hAnsiTheme="minorHAnsi" w:cstheme="minorHAnsi"/>
                <w:sz w:val="20"/>
                <w:szCs w:val="18"/>
              </w:rPr>
            </w:pPr>
            <w:r>
              <w:rPr>
                <w:rStyle w:val="Strong"/>
                <w:rFonts w:asciiTheme="minorHAnsi" w:hAnsiTheme="minorHAnsi"/>
                <w:sz w:val="20"/>
              </w:rPr>
              <w:t>Troseddau terfysgol neu droseddau sy'n gysylltiedig â gweithgareddau terfysgol</w:t>
            </w:r>
          </w:p>
          <w:p w14:paraId="59209113" w14:textId="77777777" w:rsidR="0040257D" w:rsidRPr="00E105C2" w:rsidRDefault="0040257D" w:rsidP="003943B4">
            <w:pPr>
              <w:pStyle w:val="NormalWeb"/>
              <w:rPr>
                <w:rFonts w:asciiTheme="minorHAnsi" w:hAnsiTheme="minorHAnsi" w:cstheme="minorHAnsi"/>
                <w:sz w:val="20"/>
                <w:szCs w:val="18"/>
              </w:rPr>
            </w:pPr>
            <w:r>
              <w:rPr>
                <w:rFonts w:asciiTheme="minorHAnsi" w:hAnsiTheme="minorHAnsi"/>
                <w:sz w:val="20"/>
              </w:rPr>
              <w:t>A yw’r cynigydd wedi’i gael yn euog o unrhyw drosedd:</w:t>
            </w:r>
          </w:p>
          <w:p w14:paraId="516A6596" w14:textId="77777777" w:rsidR="0040257D" w:rsidRPr="00E105C2" w:rsidRDefault="0062743F" w:rsidP="003943B4">
            <w:pPr>
              <w:pStyle w:val="NormalWeb"/>
              <w:rPr>
                <w:rFonts w:asciiTheme="minorHAnsi" w:hAnsiTheme="minorHAnsi" w:cstheme="minorHAnsi"/>
                <w:sz w:val="20"/>
                <w:szCs w:val="18"/>
              </w:rPr>
            </w:pPr>
            <w:r>
              <w:rPr>
                <w:rFonts w:asciiTheme="minorHAnsi" w:hAnsiTheme="minorHAnsi"/>
                <w:sz w:val="20"/>
              </w:rPr>
              <w:t>-a restrir yn adran 41 o Ddeddf Gwrthderfysgaeth 2008;</w:t>
            </w:r>
          </w:p>
          <w:p w14:paraId="79C8039B" w14:textId="77777777" w:rsidR="0040257D" w:rsidRPr="00E105C2" w:rsidRDefault="0040257D" w:rsidP="003943B4">
            <w:pPr>
              <w:pStyle w:val="NormalWeb"/>
              <w:rPr>
                <w:rFonts w:asciiTheme="minorHAnsi" w:hAnsiTheme="minorHAnsi" w:cstheme="minorHAnsi"/>
                <w:sz w:val="20"/>
                <w:szCs w:val="18"/>
              </w:rPr>
            </w:pPr>
            <w:r>
              <w:rPr>
                <w:rFonts w:asciiTheme="minorHAnsi" w:hAnsiTheme="minorHAnsi"/>
                <w:sz w:val="20"/>
              </w:rPr>
              <w:t>- a restrir yn atodlen 2 i’r Ddeddf honno lle mae’r llys wedi penderfynu bod cysylltiad terfysgol;</w:t>
            </w:r>
          </w:p>
          <w:p w14:paraId="093F4287" w14:textId="77777777" w:rsidR="0040257D" w:rsidRPr="00E105C2" w:rsidRDefault="0040257D" w:rsidP="003943B4">
            <w:pPr>
              <w:pStyle w:val="NormalWeb"/>
              <w:rPr>
                <w:rFonts w:asciiTheme="minorHAnsi" w:hAnsiTheme="minorHAnsi" w:cstheme="minorHAnsi"/>
                <w:sz w:val="20"/>
                <w:szCs w:val="18"/>
              </w:rPr>
            </w:pPr>
            <w:r>
              <w:rPr>
                <w:rFonts w:asciiTheme="minorHAnsi" w:hAnsiTheme="minorHAnsi"/>
                <w:sz w:val="20"/>
              </w:rPr>
              <w:lastRenderedPageBreak/>
              <w:t>- o dan adrannau 44 i 46 o Ddeddf Troseddau Difrifol 2007 sy’n ymwneud â throsedd sy’n berthnasol i’r ddau bwynt blaenorol?</w:t>
            </w:r>
          </w:p>
          <w:p w14:paraId="5AE7FA33" w14:textId="77777777" w:rsidR="0040257D" w:rsidRPr="00E105C2" w:rsidRDefault="0040257D" w:rsidP="005A2199">
            <w:pPr>
              <w:rPr>
                <w:rFonts w:cstheme="minorHAnsi"/>
                <w:sz w:val="20"/>
                <w:szCs w:val="18"/>
              </w:rPr>
            </w:pPr>
          </w:p>
        </w:tc>
        <w:tc>
          <w:tcPr>
            <w:tcW w:w="3207" w:type="dxa"/>
          </w:tcPr>
          <w:p w14:paraId="10766978" w14:textId="77777777" w:rsidR="0040257D" w:rsidRPr="003D1199" w:rsidRDefault="0040257D" w:rsidP="005A2199">
            <w:pPr>
              <w:rPr>
                <w:rFonts w:cstheme="minorHAnsi"/>
                <w:sz w:val="18"/>
                <w:szCs w:val="18"/>
              </w:rPr>
            </w:pPr>
          </w:p>
        </w:tc>
        <w:tc>
          <w:tcPr>
            <w:tcW w:w="2747" w:type="dxa"/>
          </w:tcPr>
          <w:p w14:paraId="29B8EC7F" w14:textId="77777777" w:rsidR="0040257D" w:rsidRPr="003D1199" w:rsidRDefault="0040257D" w:rsidP="005A2199">
            <w:pPr>
              <w:rPr>
                <w:rFonts w:cstheme="minorHAnsi"/>
                <w:sz w:val="18"/>
                <w:szCs w:val="18"/>
              </w:rPr>
            </w:pPr>
          </w:p>
        </w:tc>
      </w:tr>
      <w:tr w:rsidR="0040257D" w:rsidRPr="003D1199" w14:paraId="2174F473" w14:textId="77777777" w:rsidTr="008E3A70">
        <w:tc>
          <w:tcPr>
            <w:tcW w:w="1468" w:type="dxa"/>
          </w:tcPr>
          <w:p w14:paraId="0D9D315E" w14:textId="58F17C56" w:rsidR="0040257D" w:rsidRPr="003D1199" w:rsidRDefault="00534DD9" w:rsidP="003943B4">
            <w:pPr>
              <w:rPr>
                <w:rFonts w:cstheme="minorHAnsi"/>
                <w:sz w:val="18"/>
                <w:szCs w:val="18"/>
              </w:rPr>
            </w:pPr>
            <w:r>
              <w:rPr>
                <w:sz w:val="18"/>
              </w:rPr>
              <w:t>5</w:t>
            </w:r>
          </w:p>
        </w:tc>
        <w:tc>
          <w:tcPr>
            <w:tcW w:w="8171" w:type="dxa"/>
          </w:tcPr>
          <w:p w14:paraId="627B920D" w14:textId="5D20EA68" w:rsidR="0040257D" w:rsidRPr="00224E00" w:rsidRDefault="0040257D" w:rsidP="003943B4">
            <w:pPr>
              <w:rPr>
                <w:rFonts w:cstheme="minorHAnsi"/>
                <w:b/>
                <w:sz w:val="20"/>
                <w:szCs w:val="18"/>
              </w:rPr>
            </w:pPr>
            <w:r>
              <w:rPr>
                <w:b/>
                <w:sz w:val="20"/>
              </w:rPr>
              <w:t>Gwyngalchu arian neu ariannu terfysgaeth</w:t>
            </w:r>
          </w:p>
          <w:p w14:paraId="52CD73CB" w14:textId="77777777" w:rsidR="00224E00" w:rsidRPr="00E105C2" w:rsidRDefault="00224E00" w:rsidP="003943B4">
            <w:pPr>
              <w:rPr>
                <w:rFonts w:cstheme="minorHAnsi"/>
                <w:sz w:val="20"/>
                <w:szCs w:val="18"/>
              </w:rPr>
            </w:pPr>
          </w:p>
          <w:p w14:paraId="399EF1B0" w14:textId="77777777" w:rsidR="0040257D" w:rsidRPr="00E105C2" w:rsidRDefault="0040257D" w:rsidP="003943B4">
            <w:pPr>
              <w:rPr>
                <w:rFonts w:cstheme="minorHAnsi"/>
                <w:sz w:val="20"/>
                <w:szCs w:val="18"/>
              </w:rPr>
            </w:pPr>
            <w:r>
              <w:rPr>
                <w:sz w:val="20"/>
              </w:rPr>
              <w:t>A yw’r cynigydd wedi’i gael yn euog o wyngalchu arian o fewn ystyr adrannau 340(11) a 415 Deddf Enillion Troseddau 2002;</w:t>
            </w:r>
          </w:p>
          <w:p w14:paraId="21AAB52C" w14:textId="77777777" w:rsidR="0040257D" w:rsidRPr="00E105C2" w:rsidRDefault="0040257D" w:rsidP="003943B4">
            <w:pPr>
              <w:rPr>
                <w:rFonts w:cstheme="minorHAnsi"/>
                <w:sz w:val="20"/>
                <w:szCs w:val="18"/>
              </w:rPr>
            </w:pPr>
            <w:r>
              <w:rPr>
                <w:sz w:val="20"/>
              </w:rPr>
              <w:t>Trosedd yng nghyswllt enillion ymddygiad troseddol o fewn ystyr adran 93A, 93B neu 93C o Ddeddf Cyfiawnder Troseddol 1988 neu erthygl 45, 46 neu 47 o Orchymyn Enillion Troseddau (Gogledd Iwerddon) 1996</w:t>
            </w:r>
          </w:p>
          <w:p w14:paraId="2CF5105C" w14:textId="77777777" w:rsidR="0040257D" w:rsidRPr="00E105C2" w:rsidRDefault="0040257D" w:rsidP="003943B4">
            <w:pPr>
              <w:rPr>
                <w:rFonts w:cstheme="minorHAnsi"/>
                <w:sz w:val="20"/>
                <w:szCs w:val="18"/>
              </w:rPr>
            </w:pPr>
          </w:p>
        </w:tc>
        <w:tc>
          <w:tcPr>
            <w:tcW w:w="3207" w:type="dxa"/>
          </w:tcPr>
          <w:p w14:paraId="508155D0" w14:textId="02F942D9" w:rsidR="0040257D" w:rsidRPr="003D1199" w:rsidRDefault="0040257D" w:rsidP="005A2199">
            <w:pPr>
              <w:rPr>
                <w:rFonts w:cstheme="minorHAnsi"/>
                <w:sz w:val="18"/>
                <w:szCs w:val="18"/>
              </w:rPr>
            </w:pPr>
          </w:p>
        </w:tc>
        <w:tc>
          <w:tcPr>
            <w:tcW w:w="2747" w:type="dxa"/>
          </w:tcPr>
          <w:p w14:paraId="0CC5F5D7" w14:textId="77777777" w:rsidR="0040257D" w:rsidRPr="003D1199" w:rsidRDefault="0040257D" w:rsidP="005A2199">
            <w:pPr>
              <w:rPr>
                <w:rFonts w:cstheme="minorHAnsi"/>
                <w:sz w:val="18"/>
                <w:szCs w:val="18"/>
              </w:rPr>
            </w:pPr>
          </w:p>
        </w:tc>
      </w:tr>
      <w:tr w:rsidR="007239BE" w:rsidRPr="003D1199" w14:paraId="51AD6215" w14:textId="77777777" w:rsidTr="008E3A70">
        <w:tc>
          <w:tcPr>
            <w:tcW w:w="1468" w:type="dxa"/>
          </w:tcPr>
          <w:p w14:paraId="1ED2B439" w14:textId="433BC197" w:rsidR="007239BE" w:rsidRPr="003D1199" w:rsidRDefault="00534DD9" w:rsidP="007239BE">
            <w:pPr>
              <w:rPr>
                <w:rFonts w:cstheme="minorHAnsi"/>
                <w:sz w:val="18"/>
                <w:szCs w:val="18"/>
              </w:rPr>
            </w:pPr>
            <w:r>
              <w:rPr>
                <w:sz w:val="18"/>
              </w:rPr>
              <w:t>6</w:t>
            </w:r>
          </w:p>
        </w:tc>
        <w:tc>
          <w:tcPr>
            <w:tcW w:w="8171" w:type="dxa"/>
          </w:tcPr>
          <w:p w14:paraId="1458BD62" w14:textId="27E0611A" w:rsidR="007239BE" w:rsidRPr="00224E00" w:rsidRDefault="007239BE" w:rsidP="007239BE">
            <w:pPr>
              <w:rPr>
                <w:rFonts w:cstheme="minorHAnsi"/>
                <w:b/>
                <w:sz w:val="20"/>
                <w:szCs w:val="18"/>
              </w:rPr>
            </w:pPr>
            <w:r>
              <w:rPr>
                <w:b/>
                <w:sz w:val="20"/>
              </w:rPr>
              <w:t>Llafur plant a mathau eraill o fasnachu pobl</w:t>
            </w:r>
          </w:p>
          <w:p w14:paraId="65F9E73A" w14:textId="77777777" w:rsidR="00224E00" w:rsidRPr="00E105C2" w:rsidRDefault="00224E00" w:rsidP="007239BE">
            <w:pPr>
              <w:rPr>
                <w:rFonts w:cstheme="minorHAnsi"/>
                <w:sz w:val="20"/>
                <w:szCs w:val="18"/>
              </w:rPr>
            </w:pPr>
          </w:p>
          <w:p w14:paraId="2B6627CD" w14:textId="77777777" w:rsidR="007239BE" w:rsidRPr="00E105C2" w:rsidRDefault="007239BE" w:rsidP="007239BE">
            <w:pPr>
              <w:rPr>
                <w:rFonts w:cstheme="minorHAnsi"/>
                <w:sz w:val="20"/>
                <w:szCs w:val="18"/>
              </w:rPr>
            </w:pPr>
            <w:r>
              <w:rPr>
                <w:sz w:val="20"/>
              </w:rPr>
              <w:t>A yw’r cynigydd wedi’i gael yn euog o unrhyw un o’r canlynol:</w:t>
            </w:r>
          </w:p>
          <w:p w14:paraId="0911BD17" w14:textId="77777777" w:rsidR="007239BE" w:rsidRPr="00E105C2" w:rsidRDefault="007239BE" w:rsidP="007239BE">
            <w:pPr>
              <w:rPr>
                <w:rFonts w:cstheme="minorHAnsi"/>
                <w:sz w:val="20"/>
                <w:szCs w:val="18"/>
              </w:rPr>
            </w:pPr>
            <w:r>
              <w:rPr>
                <w:sz w:val="20"/>
              </w:rPr>
              <w:t>- trosedd dan adran 4 Deddf Lloches a Mewnfudo (Trin Hawlwyr etc.) 2004;</w:t>
            </w:r>
          </w:p>
          <w:p w14:paraId="088FD820" w14:textId="77777777" w:rsidR="007239BE" w:rsidRPr="00E105C2" w:rsidRDefault="007239BE" w:rsidP="007239BE">
            <w:pPr>
              <w:rPr>
                <w:rFonts w:cstheme="minorHAnsi"/>
                <w:sz w:val="20"/>
                <w:szCs w:val="18"/>
              </w:rPr>
            </w:pPr>
            <w:r>
              <w:rPr>
                <w:sz w:val="20"/>
              </w:rPr>
              <w:t xml:space="preserve"> - trosedd dan adran 59A o Ddeddf Troseddau Rhywiol 2003</w:t>
            </w:r>
          </w:p>
          <w:p w14:paraId="11630304" w14:textId="77777777" w:rsidR="007239BE" w:rsidRPr="00E105C2" w:rsidRDefault="007239BE" w:rsidP="007239BE">
            <w:pPr>
              <w:rPr>
                <w:rFonts w:cstheme="minorHAnsi"/>
                <w:sz w:val="20"/>
                <w:szCs w:val="18"/>
              </w:rPr>
            </w:pPr>
            <w:r>
              <w:rPr>
                <w:sz w:val="20"/>
              </w:rPr>
              <w:t xml:space="preserve"> - trosedd dan adran 71 o Ddeddf Crwneriaid a Chyfiawnder 2009;</w:t>
            </w:r>
          </w:p>
          <w:p w14:paraId="1E777D8F" w14:textId="77777777" w:rsidR="007239BE" w:rsidRPr="00E105C2" w:rsidRDefault="007239BE" w:rsidP="007239BE">
            <w:pPr>
              <w:rPr>
                <w:rFonts w:cstheme="minorHAnsi"/>
                <w:sz w:val="20"/>
                <w:szCs w:val="18"/>
              </w:rPr>
            </w:pPr>
            <w:r>
              <w:rPr>
                <w:sz w:val="20"/>
              </w:rPr>
              <w:t xml:space="preserve"> - trosedd yng nghyswllt enillion masnachu mewn cyffuriau o fewn ystyr adran 49, 50 neu 51 o Ddeddf Masnachu Cyffuriau 1994</w:t>
            </w:r>
          </w:p>
          <w:p w14:paraId="691886E7" w14:textId="77777777" w:rsidR="007239BE" w:rsidRPr="00E105C2" w:rsidRDefault="007239BE" w:rsidP="007239BE">
            <w:pPr>
              <w:rPr>
                <w:rFonts w:cstheme="minorHAnsi"/>
                <w:sz w:val="20"/>
                <w:szCs w:val="18"/>
              </w:rPr>
            </w:pPr>
            <w:r>
              <w:rPr>
                <w:sz w:val="20"/>
              </w:rPr>
              <w:t>- trosedd dan adran 2 neu adran 4 o Ddeddf Caethwasiaeth Fodern 2015</w:t>
            </w:r>
          </w:p>
        </w:tc>
        <w:tc>
          <w:tcPr>
            <w:tcW w:w="3207" w:type="dxa"/>
          </w:tcPr>
          <w:p w14:paraId="21B14499" w14:textId="77777777" w:rsidR="007239BE" w:rsidRPr="003D1199" w:rsidRDefault="007239BE" w:rsidP="0053798B">
            <w:pPr>
              <w:rPr>
                <w:rFonts w:cstheme="minorHAnsi"/>
                <w:sz w:val="18"/>
                <w:szCs w:val="18"/>
              </w:rPr>
            </w:pPr>
          </w:p>
        </w:tc>
        <w:tc>
          <w:tcPr>
            <w:tcW w:w="2747" w:type="dxa"/>
          </w:tcPr>
          <w:p w14:paraId="28A15E5A" w14:textId="77777777" w:rsidR="007239BE" w:rsidRPr="003D1199" w:rsidRDefault="007239BE" w:rsidP="007239BE">
            <w:pPr>
              <w:rPr>
                <w:rFonts w:cstheme="minorHAnsi"/>
                <w:sz w:val="18"/>
                <w:szCs w:val="18"/>
              </w:rPr>
            </w:pPr>
          </w:p>
        </w:tc>
      </w:tr>
      <w:tr w:rsidR="007239BE" w:rsidRPr="003D1199" w14:paraId="42894AD8" w14:textId="77777777" w:rsidTr="008E3A70">
        <w:tc>
          <w:tcPr>
            <w:tcW w:w="1468" w:type="dxa"/>
          </w:tcPr>
          <w:p w14:paraId="0398B319" w14:textId="667E893B" w:rsidR="007239BE" w:rsidRPr="003D1199" w:rsidRDefault="00534DD9" w:rsidP="007239BE">
            <w:pPr>
              <w:pStyle w:val="NormalWeb"/>
              <w:rPr>
                <w:rStyle w:val="Strong"/>
                <w:rFonts w:asciiTheme="minorHAnsi" w:hAnsiTheme="minorHAnsi" w:cstheme="minorHAnsi"/>
                <w:sz w:val="18"/>
                <w:szCs w:val="18"/>
              </w:rPr>
            </w:pPr>
            <w:r>
              <w:rPr>
                <w:rStyle w:val="Strong"/>
                <w:rFonts w:asciiTheme="minorHAnsi" w:hAnsiTheme="minorHAnsi"/>
                <w:sz w:val="18"/>
              </w:rPr>
              <w:t>7</w:t>
            </w:r>
          </w:p>
        </w:tc>
        <w:tc>
          <w:tcPr>
            <w:tcW w:w="8171" w:type="dxa"/>
          </w:tcPr>
          <w:p w14:paraId="128A4BEB" w14:textId="6DA05D0D" w:rsidR="00224E00" w:rsidRDefault="007239BE" w:rsidP="007239BE">
            <w:pPr>
              <w:pStyle w:val="NormalWeb"/>
              <w:rPr>
                <w:rStyle w:val="Strong"/>
                <w:rFonts w:asciiTheme="minorHAnsi" w:hAnsiTheme="minorHAnsi" w:cstheme="minorHAnsi"/>
                <w:sz w:val="20"/>
                <w:szCs w:val="18"/>
              </w:rPr>
            </w:pPr>
            <w:r>
              <w:rPr>
                <w:rStyle w:val="Strong"/>
                <w:rFonts w:asciiTheme="minorHAnsi" w:hAnsiTheme="minorHAnsi"/>
                <w:sz w:val="20"/>
              </w:rPr>
              <w:t>Talu trethi</w:t>
            </w:r>
          </w:p>
          <w:p w14:paraId="141B760A" w14:textId="7E56704B" w:rsidR="007239BE" w:rsidRPr="00E105C2" w:rsidRDefault="007239BE" w:rsidP="007239BE">
            <w:pPr>
              <w:pStyle w:val="NormalWeb"/>
              <w:rPr>
                <w:rFonts w:asciiTheme="minorHAnsi" w:hAnsiTheme="minorHAnsi" w:cstheme="minorHAnsi"/>
                <w:sz w:val="20"/>
                <w:szCs w:val="18"/>
              </w:rPr>
            </w:pPr>
            <w:r>
              <w:rPr>
                <w:rFonts w:asciiTheme="minorHAnsi" w:hAnsiTheme="minorHAnsi"/>
                <w:sz w:val="20"/>
              </w:rPr>
              <w:t>Rheoliad 57(3) – A yw wedi’i sefydlu, ar gyfer eich sefydliad gan benderfyniad barnwrol neu weinyddol sy’n derfynol ac yn rhwymol yn unol â darpariaethau cyfreithiol unrhyw ran o’r Deyrnas Unedig neu ddarpariaethau cyfreithiol y wlad y sefydlwyd y sefydliad ynddi (os yw hynny’r tu allan i’r DU), bod y sefydliad wedi torri rhwymedigaethau sy’n ymwneud â thalu treth?</w:t>
            </w:r>
          </w:p>
          <w:p w14:paraId="7C8C1AB2" w14:textId="77777777" w:rsidR="007239BE" w:rsidRPr="00E105C2" w:rsidRDefault="007239BE" w:rsidP="007239BE">
            <w:pPr>
              <w:rPr>
                <w:rFonts w:cstheme="minorHAnsi"/>
                <w:sz w:val="20"/>
                <w:szCs w:val="18"/>
              </w:rPr>
            </w:pPr>
          </w:p>
        </w:tc>
        <w:tc>
          <w:tcPr>
            <w:tcW w:w="3207" w:type="dxa"/>
          </w:tcPr>
          <w:p w14:paraId="25E9204B" w14:textId="2F861F0D" w:rsidR="007239BE" w:rsidRPr="003D1199" w:rsidRDefault="007239BE" w:rsidP="007239BE">
            <w:pPr>
              <w:rPr>
                <w:rFonts w:cstheme="minorHAnsi"/>
                <w:sz w:val="18"/>
                <w:szCs w:val="18"/>
              </w:rPr>
            </w:pPr>
          </w:p>
        </w:tc>
        <w:tc>
          <w:tcPr>
            <w:tcW w:w="2747" w:type="dxa"/>
          </w:tcPr>
          <w:p w14:paraId="7B889A02" w14:textId="77777777" w:rsidR="007239BE" w:rsidRPr="003D1199" w:rsidRDefault="007239BE" w:rsidP="007239BE">
            <w:pPr>
              <w:rPr>
                <w:rFonts w:cstheme="minorHAnsi"/>
                <w:sz w:val="18"/>
                <w:szCs w:val="18"/>
              </w:rPr>
            </w:pPr>
          </w:p>
        </w:tc>
      </w:tr>
      <w:tr w:rsidR="007239BE" w:rsidRPr="003D1199" w14:paraId="78F7D5BF" w14:textId="77777777" w:rsidTr="008E3A70">
        <w:tc>
          <w:tcPr>
            <w:tcW w:w="1468" w:type="dxa"/>
          </w:tcPr>
          <w:p w14:paraId="28090DB9" w14:textId="1F63924C" w:rsidR="007239BE" w:rsidRPr="003D1199" w:rsidRDefault="00534DD9" w:rsidP="007239BE">
            <w:pPr>
              <w:pStyle w:val="NormalWeb"/>
              <w:rPr>
                <w:rStyle w:val="Strong"/>
                <w:rFonts w:asciiTheme="minorHAnsi" w:hAnsiTheme="minorHAnsi" w:cstheme="minorHAnsi"/>
                <w:sz w:val="18"/>
                <w:szCs w:val="18"/>
              </w:rPr>
            </w:pPr>
            <w:r>
              <w:rPr>
                <w:rStyle w:val="Strong"/>
                <w:rFonts w:asciiTheme="minorHAnsi" w:hAnsiTheme="minorHAnsi"/>
                <w:sz w:val="18"/>
              </w:rPr>
              <w:t>8</w:t>
            </w:r>
          </w:p>
        </w:tc>
        <w:tc>
          <w:tcPr>
            <w:tcW w:w="8171" w:type="dxa"/>
          </w:tcPr>
          <w:p w14:paraId="7E603018" w14:textId="10ADD5C5" w:rsidR="007239BE" w:rsidRPr="00E105C2" w:rsidRDefault="007239BE" w:rsidP="007239BE">
            <w:pPr>
              <w:pStyle w:val="NormalWeb"/>
              <w:rPr>
                <w:rFonts w:asciiTheme="minorHAnsi" w:hAnsiTheme="minorHAnsi" w:cstheme="minorHAnsi"/>
                <w:sz w:val="20"/>
                <w:szCs w:val="18"/>
              </w:rPr>
            </w:pPr>
            <w:r>
              <w:rPr>
                <w:rStyle w:val="Strong"/>
                <w:rFonts w:asciiTheme="minorHAnsi" w:hAnsiTheme="minorHAnsi"/>
                <w:sz w:val="20"/>
              </w:rPr>
              <w:t>Talu nawdd cymdeithasol</w:t>
            </w:r>
            <w:r>
              <w:rPr>
                <w:rFonts w:asciiTheme="minorHAnsi" w:hAnsiTheme="minorHAnsi"/>
                <w:sz w:val="20"/>
              </w:rPr>
              <w:br/>
              <w:t>Rheoliad 57(3) – A yw wedi’i sefydlu, ar gyfer eich sefydliad gan benderfyniad barnwrol neu weinyddol sy’n derfynol ac yn rhwymol yn unol â darpariaethau cyfreithiol unrhyw ran o’r Deyrnas Unedig neu ddarpariaethau cyfreithiol y wlad y sefydlwyd y sefydliad ynddi (os yw hynny’r tu allan i’r DU), bod y sefydliad wedi torri rhwymedigaethau sy’n ymwneud â thalu cyfraniadau nawdd cymdeithasol?</w:t>
            </w:r>
          </w:p>
          <w:p w14:paraId="4B220A45" w14:textId="77777777" w:rsidR="007239BE" w:rsidRPr="00E105C2" w:rsidRDefault="007239BE" w:rsidP="007239BE">
            <w:pPr>
              <w:rPr>
                <w:rFonts w:cstheme="minorHAnsi"/>
                <w:sz w:val="20"/>
                <w:szCs w:val="18"/>
              </w:rPr>
            </w:pPr>
          </w:p>
        </w:tc>
        <w:tc>
          <w:tcPr>
            <w:tcW w:w="3207" w:type="dxa"/>
          </w:tcPr>
          <w:p w14:paraId="73F0D527" w14:textId="4762139C" w:rsidR="007239BE" w:rsidRPr="003D1199" w:rsidRDefault="007239BE" w:rsidP="007239BE">
            <w:pPr>
              <w:rPr>
                <w:rFonts w:cstheme="minorHAnsi"/>
                <w:sz w:val="18"/>
                <w:szCs w:val="18"/>
              </w:rPr>
            </w:pPr>
          </w:p>
        </w:tc>
        <w:tc>
          <w:tcPr>
            <w:tcW w:w="2747" w:type="dxa"/>
          </w:tcPr>
          <w:p w14:paraId="792E1C12" w14:textId="77777777" w:rsidR="007239BE" w:rsidRPr="003D1199" w:rsidRDefault="007239BE" w:rsidP="007239BE">
            <w:pPr>
              <w:rPr>
                <w:rFonts w:cstheme="minorHAnsi"/>
                <w:sz w:val="18"/>
                <w:szCs w:val="18"/>
              </w:rPr>
            </w:pPr>
          </w:p>
        </w:tc>
      </w:tr>
      <w:tr w:rsidR="002A16C1" w:rsidRPr="003D1199" w14:paraId="04638509" w14:textId="77777777" w:rsidTr="002A16C1">
        <w:tc>
          <w:tcPr>
            <w:tcW w:w="15593" w:type="dxa"/>
            <w:gridSpan w:val="4"/>
            <w:shd w:val="clear" w:color="auto" w:fill="000000" w:themeFill="text1"/>
          </w:tcPr>
          <w:p w14:paraId="20AC130C" w14:textId="77777777" w:rsidR="002A16C1" w:rsidRPr="00C03321" w:rsidRDefault="002A16C1" w:rsidP="002A16C1">
            <w:pPr>
              <w:pStyle w:val="ListParagraph"/>
              <w:rPr>
                <w:rFonts w:cstheme="minorHAnsi"/>
                <w:b/>
                <w:sz w:val="24"/>
                <w:szCs w:val="18"/>
              </w:rPr>
            </w:pPr>
          </w:p>
        </w:tc>
      </w:tr>
      <w:tr w:rsidR="00763443" w:rsidRPr="003D1199" w14:paraId="6E75A11E" w14:textId="77777777" w:rsidTr="00D25674">
        <w:tc>
          <w:tcPr>
            <w:tcW w:w="15593" w:type="dxa"/>
            <w:gridSpan w:val="4"/>
            <w:shd w:val="clear" w:color="auto" w:fill="FFC000"/>
          </w:tcPr>
          <w:p w14:paraId="017E22BC" w14:textId="77777777" w:rsidR="001C4941" w:rsidRDefault="001C4941" w:rsidP="001C4941">
            <w:pPr>
              <w:rPr>
                <w:rFonts w:cstheme="minorHAnsi"/>
                <w:b/>
                <w:sz w:val="24"/>
                <w:szCs w:val="18"/>
              </w:rPr>
            </w:pPr>
            <w:r>
              <w:rPr>
                <w:b/>
                <w:sz w:val="24"/>
              </w:rPr>
              <w:t xml:space="preserve">ADRAN C </w:t>
            </w:r>
          </w:p>
          <w:p w14:paraId="7284DF40" w14:textId="7757E1CB" w:rsidR="00763443" w:rsidRPr="001C4941" w:rsidRDefault="00763443" w:rsidP="001C4941">
            <w:pPr>
              <w:rPr>
                <w:rFonts w:cstheme="minorHAnsi"/>
                <w:b/>
                <w:sz w:val="24"/>
                <w:szCs w:val="18"/>
              </w:rPr>
            </w:pPr>
            <w:r>
              <w:rPr>
                <w:b/>
                <w:sz w:val="24"/>
              </w:rPr>
              <w:t>Eithrio - Seiliau dros Wahardd yn ôl Disgresiwn</w:t>
            </w:r>
          </w:p>
        </w:tc>
      </w:tr>
      <w:tr w:rsidR="00763443" w:rsidRPr="003D1199" w14:paraId="38FC7DC8" w14:textId="77777777" w:rsidTr="008E3A70">
        <w:tc>
          <w:tcPr>
            <w:tcW w:w="1468" w:type="dxa"/>
            <w:shd w:val="clear" w:color="auto" w:fill="FFC000"/>
          </w:tcPr>
          <w:p w14:paraId="1C178115" w14:textId="77777777" w:rsidR="00763443" w:rsidRPr="003D1199" w:rsidRDefault="00763443" w:rsidP="00763443">
            <w:pPr>
              <w:pStyle w:val="NormalWeb"/>
              <w:rPr>
                <w:rStyle w:val="Strong"/>
                <w:rFonts w:asciiTheme="minorHAnsi" w:hAnsiTheme="minorHAnsi" w:cstheme="minorHAnsi"/>
                <w:sz w:val="18"/>
                <w:szCs w:val="18"/>
              </w:rPr>
            </w:pPr>
          </w:p>
        </w:tc>
        <w:tc>
          <w:tcPr>
            <w:tcW w:w="8171" w:type="dxa"/>
            <w:shd w:val="clear" w:color="auto" w:fill="FFC000"/>
          </w:tcPr>
          <w:p w14:paraId="4CBFC04B" w14:textId="4BCBD471" w:rsidR="00763443" w:rsidRPr="00C03321" w:rsidRDefault="00763443" w:rsidP="00763443">
            <w:pPr>
              <w:pStyle w:val="NormalWeb"/>
              <w:rPr>
                <w:rStyle w:val="Strong"/>
                <w:rFonts w:asciiTheme="minorHAnsi" w:hAnsiTheme="minorHAnsi" w:cstheme="minorHAnsi"/>
                <w:szCs w:val="18"/>
              </w:rPr>
            </w:pPr>
            <w:r>
              <w:rPr>
                <w:rFonts w:asciiTheme="minorHAnsi" w:hAnsiTheme="minorHAnsi"/>
                <w:b/>
              </w:rPr>
              <w:t>Cwestiwn</w:t>
            </w:r>
          </w:p>
        </w:tc>
        <w:tc>
          <w:tcPr>
            <w:tcW w:w="3207" w:type="dxa"/>
            <w:shd w:val="clear" w:color="auto" w:fill="FFC000"/>
          </w:tcPr>
          <w:p w14:paraId="7340E9E4" w14:textId="65A1D967" w:rsidR="00763443" w:rsidRPr="00C03321" w:rsidRDefault="00763443" w:rsidP="00763443">
            <w:pPr>
              <w:rPr>
                <w:rFonts w:cstheme="minorHAnsi"/>
                <w:sz w:val="24"/>
                <w:szCs w:val="18"/>
              </w:rPr>
            </w:pPr>
            <w:r>
              <w:rPr>
                <w:b/>
                <w:sz w:val="24"/>
              </w:rPr>
              <w:t>Ateb</w:t>
            </w:r>
          </w:p>
        </w:tc>
        <w:tc>
          <w:tcPr>
            <w:tcW w:w="2747" w:type="dxa"/>
            <w:shd w:val="clear" w:color="auto" w:fill="FFC000"/>
          </w:tcPr>
          <w:p w14:paraId="1C59B835" w14:textId="281A9F9B" w:rsidR="00763443" w:rsidRPr="00C03321" w:rsidRDefault="00F565CF" w:rsidP="00F565CF">
            <w:pPr>
              <w:rPr>
                <w:rFonts w:cstheme="minorHAnsi"/>
                <w:sz w:val="24"/>
                <w:szCs w:val="18"/>
              </w:rPr>
            </w:pPr>
            <w:r>
              <w:rPr>
                <w:b/>
                <w:sz w:val="24"/>
              </w:rPr>
              <w:t xml:space="preserve">Unrhyw sylwadau pellach gan y cynigydd </w:t>
            </w:r>
          </w:p>
        </w:tc>
      </w:tr>
      <w:tr w:rsidR="00763443" w:rsidRPr="003D1199" w14:paraId="5E40C1FE" w14:textId="77777777" w:rsidTr="008E3A70">
        <w:tc>
          <w:tcPr>
            <w:tcW w:w="1468" w:type="dxa"/>
          </w:tcPr>
          <w:p w14:paraId="562FBB1E" w14:textId="49F03CBC"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sz w:val="18"/>
              </w:rPr>
              <w:t>1</w:t>
            </w:r>
          </w:p>
        </w:tc>
        <w:tc>
          <w:tcPr>
            <w:tcW w:w="8171" w:type="dxa"/>
          </w:tcPr>
          <w:p w14:paraId="002A420C" w14:textId="722716D1" w:rsidR="00763443" w:rsidRPr="00E105C2" w:rsidRDefault="00763443" w:rsidP="00763443">
            <w:pPr>
              <w:pStyle w:val="NormalWeb"/>
              <w:rPr>
                <w:rFonts w:asciiTheme="minorHAnsi" w:hAnsiTheme="minorHAnsi" w:cstheme="minorHAnsi"/>
                <w:sz w:val="20"/>
                <w:szCs w:val="18"/>
              </w:rPr>
            </w:pPr>
            <w:r>
              <w:rPr>
                <w:rStyle w:val="Strong"/>
                <w:rFonts w:asciiTheme="minorHAnsi" w:hAnsiTheme="minorHAnsi"/>
                <w:sz w:val="20"/>
              </w:rPr>
              <w:t>Torri rhwymedigaethau ym meysydd cyfraith amgylcheddol</w:t>
            </w:r>
            <w:r>
              <w:rPr>
                <w:rFonts w:asciiTheme="minorHAnsi" w:hAnsiTheme="minorHAnsi"/>
                <w:sz w:val="20"/>
              </w:rPr>
              <w:br/>
              <w:t>A yw’r cynigydd, hyd y gwyddai, wedi torri ei rwymedigaethau ym meysydd cyfraith amgylcheddol?</w:t>
            </w:r>
          </w:p>
          <w:p w14:paraId="70347928" w14:textId="77777777" w:rsidR="00763443" w:rsidRPr="00E105C2" w:rsidRDefault="00763443" w:rsidP="00763443">
            <w:pPr>
              <w:rPr>
                <w:rFonts w:cstheme="minorHAnsi"/>
                <w:sz w:val="20"/>
                <w:szCs w:val="18"/>
              </w:rPr>
            </w:pPr>
          </w:p>
        </w:tc>
        <w:tc>
          <w:tcPr>
            <w:tcW w:w="3207" w:type="dxa"/>
          </w:tcPr>
          <w:p w14:paraId="2818F995" w14:textId="196953E6" w:rsidR="00763443" w:rsidRPr="003D1199" w:rsidRDefault="00763443" w:rsidP="00763443">
            <w:pPr>
              <w:rPr>
                <w:rFonts w:cstheme="minorHAnsi"/>
                <w:sz w:val="18"/>
                <w:szCs w:val="18"/>
              </w:rPr>
            </w:pPr>
          </w:p>
        </w:tc>
        <w:tc>
          <w:tcPr>
            <w:tcW w:w="2747" w:type="dxa"/>
          </w:tcPr>
          <w:p w14:paraId="612B8957" w14:textId="77777777" w:rsidR="00763443" w:rsidRPr="003D1199" w:rsidRDefault="00763443" w:rsidP="00763443">
            <w:pPr>
              <w:rPr>
                <w:rFonts w:cstheme="minorHAnsi"/>
                <w:sz w:val="18"/>
                <w:szCs w:val="18"/>
              </w:rPr>
            </w:pPr>
          </w:p>
        </w:tc>
      </w:tr>
      <w:tr w:rsidR="00763443" w:rsidRPr="003D1199" w14:paraId="3D76B074" w14:textId="77777777" w:rsidTr="008E3A70">
        <w:tc>
          <w:tcPr>
            <w:tcW w:w="1468" w:type="dxa"/>
          </w:tcPr>
          <w:p w14:paraId="755F22FC" w14:textId="2056CAF2"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sz w:val="18"/>
              </w:rPr>
              <w:t>2</w:t>
            </w:r>
          </w:p>
        </w:tc>
        <w:tc>
          <w:tcPr>
            <w:tcW w:w="8171" w:type="dxa"/>
          </w:tcPr>
          <w:p w14:paraId="5DCE0519" w14:textId="6DC75BC1" w:rsidR="00763443" w:rsidRPr="00E105C2" w:rsidRDefault="00763443" w:rsidP="00763443">
            <w:pPr>
              <w:pStyle w:val="NormalWeb"/>
              <w:rPr>
                <w:rFonts w:asciiTheme="minorHAnsi" w:hAnsiTheme="minorHAnsi" w:cstheme="minorHAnsi"/>
                <w:sz w:val="20"/>
                <w:szCs w:val="18"/>
              </w:rPr>
            </w:pPr>
            <w:r>
              <w:rPr>
                <w:rStyle w:val="Strong"/>
                <w:rFonts w:asciiTheme="minorHAnsi" w:hAnsiTheme="minorHAnsi"/>
                <w:sz w:val="20"/>
              </w:rPr>
              <w:t>Torri rhwymedigaethau ym meysydd cyfraith gymdeithasol</w:t>
            </w:r>
            <w:r>
              <w:rPr>
                <w:rFonts w:asciiTheme="minorHAnsi" w:hAnsiTheme="minorHAnsi"/>
                <w:sz w:val="20"/>
              </w:rPr>
              <w:br/>
              <w:t>A yw’r cynigydd, hyd y gwyddai, wedi torri ei rwymedigaethau ym meysydd cyfraith gymdeithasol?</w:t>
            </w:r>
          </w:p>
          <w:p w14:paraId="43A66B1F" w14:textId="77777777" w:rsidR="00763443" w:rsidRPr="00E105C2" w:rsidRDefault="00763443" w:rsidP="00763443">
            <w:pPr>
              <w:rPr>
                <w:rFonts w:cstheme="minorHAnsi"/>
                <w:sz w:val="20"/>
                <w:szCs w:val="18"/>
              </w:rPr>
            </w:pPr>
          </w:p>
        </w:tc>
        <w:tc>
          <w:tcPr>
            <w:tcW w:w="3207" w:type="dxa"/>
          </w:tcPr>
          <w:p w14:paraId="62685256" w14:textId="78C45D91" w:rsidR="00763443" w:rsidRPr="003D1199" w:rsidRDefault="00763443" w:rsidP="00763443">
            <w:pPr>
              <w:rPr>
                <w:rFonts w:cstheme="minorHAnsi"/>
                <w:sz w:val="18"/>
                <w:szCs w:val="18"/>
              </w:rPr>
            </w:pPr>
          </w:p>
        </w:tc>
        <w:tc>
          <w:tcPr>
            <w:tcW w:w="2747" w:type="dxa"/>
          </w:tcPr>
          <w:p w14:paraId="572B916C" w14:textId="77777777" w:rsidR="00763443" w:rsidRPr="003D1199" w:rsidRDefault="00763443" w:rsidP="00763443">
            <w:pPr>
              <w:rPr>
                <w:rFonts w:cstheme="minorHAnsi"/>
                <w:sz w:val="18"/>
                <w:szCs w:val="18"/>
              </w:rPr>
            </w:pPr>
          </w:p>
        </w:tc>
      </w:tr>
      <w:tr w:rsidR="00763443" w:rsidRPr="003D1199" w14:paraId="4D24F484" w14:textId="77777777" w:rsidTr="008E3A70">
        <w:tc>
          <w:tcPr>
            <w:tcW w:w="1468" w:type="dxa"/>
          </w:tcPr>
          <w:p w14:paraId="0D5C3247" w14:textId="3CB466CD" w:rsidR="00763443" w:rsidRPr="003D1199" w:rsidRDefault="00534DD9" w:rsidP="00763443">
            <w:pPr>
              <w:rPr>
                <w:rFonts w:cstheme="minorHAnsi"/>
                <w:sz w:val="18"/>
                <w:szCs w:val="18"/>
              </w:rPr>
            </w:pPr>
            <w:r>
              <w:rPr>
                <w:sz w:val="18"/>
              </w:rPr>
              <w:t>3</w:t>
            </w:r>
          </w:p>
        </w:tc>
        <w:tc>
          <w:tcPr>
            <w:tcW w:w="8171" w:type="dxa"/>
          </w:tcPr>
          <w:p w14:paraId="250182FE" w14:textId="31E28FD2" w:rsidR="00763443" w:rsidRPr="00224E00" w:rsidRDefault="00763443" w:rsidP="00763443">
            <w:pPr>
              <w:rPr>
                <w:rFonts w:cstheme="minorHAnsi"/>
                <w:b/>
                <w:sz w:val="20"/>
                <w:szCs w:val="18"/>
              </w:rPr>
            </w:pPr>
            <w:r>
              <w:rPr>
                <w:b/>
                <w:sz w:val="20"/>
              </w:rPr>
              <w:t>Torri rhwymedigaethau ym meysydd cyfraith llafur</w:t>
            </w:r>
          </w:p>
          <w:p w14:paraId="460B22C4" w14:textId="77777777" w:rsidR="00763443" w:rsidRPr="00E105C2" w:rsidRDefault="00763443" w:rsidP="00763443">
            <w:pPr>
              <w:rPr>
                <w:rFonts w:cstheme="minorHAnsi"/>
                <w:sz w:val="20"/>
                <w:szCs w:val="18"/>
              </w:rPr>
            </w:pPr>
            <w:r>
              <w:rPr>
                <w:sz w:val="20"/>
              </w:rPr>
              <w:t>A yw’r cynigydd, hyd y gwyddai, wedi torri ei rwymedigaethau ym meysydd cyfraith llafur?</w:t>
            </w:r>
          </w:p>
        </w:tc>
        <w:tc>
          <w:tcPr>
            <w:tcW w:w="3207" w:type="dxa"/>
          </w:tcPr>
          <w:p w14:paraId="34418089" w14:textId="20467AAA" w:rsidR="00763443" w:rsidRPr="003D1199" w:rsidRDefault="00763443" w:rsidP="00763443">
            <w:pPr>
              <w:rPr>
                <w:rFonts w:cstheme="minorHAnsi"/>
                <w:sz w:val="18"/>
                <w:szCs w:val="18"/>
              </w:rPr>
            </w:pPr>
          </w:p>
        </w:tc>
        <w:tc>
          <w:tcPr>
            <w:tcW w:w="2747" w:type="dxa"/>
          </w:tcPr>
          <w:p w14:paraId="4FECDE9C" w14:textId="77777777" w:rsidR="00763443" w:rsidRPr="003D1199" w:rsidRDefault="00763443" w:rsidP="00763443">
            <w:pPr>
              <w:rPr>
                <w:rFonts w:cstheme="minorHAnsi"/>
                <w:sz w:val="18"/>
                <w:szCs w:val="18"/>
              </w:rPr>
            </w:pPr>
          </w:p>
        </w:tc>
      </w:tr>
      <w:tr w:rsidR="00763443" w:rsidRPr="003D1199" w14:paraId="118ACE5B" w14:textId="77777777" w:rsidTr="008E3A70">
        <w:tc>
          <w:tcPr>
            <w:tcW w:w="1468" w:type="dxa"/>
          </w:tcPr>
          <w:p w14:paraId="1DC550BC" w14:textId="6FD8ABD9" w:rsidR="00763443" w:rsidRPr="003D1199" w:rsidRDefault="00534DD9" w:rsidP="00763443">
            <w:pPr>
              <w:rPr>
                <w:rFonts w:cstheme="minorHAnsi"/>
                <w:sz w:val="18"/>
                <w:szCs w:val="18"/>
              </w:rPr>
            </w:pPr>
            <w:r>
              <w:rPr>
                <w:sz w:val="18"/>
              </w:rPr>
              <w:t>4</w:t>
            </w:r>
          </w:p>
        </w:tc>
        <w:tc>
          <w:tcPr>
            <w:tcW w:w="8171" w:type="dxa"/>
          </w:tcPr>
          <w:p w14:paraId="35B6FB8A" w14:textId="68EC7E42" w:rsidR="00763443" w:rsidRPr="00224E00" w:rsidRDefault="00763443" w:rsidP="00763443">
            <w:pPr>
              <w:rPr>
                <w:rFonts w:cstheme="minorHAnsi"/>
                <w:b/>
                <w:sz w:val="20"/>
                <w:szCs w:val="18"/>
              </w:rPr>
            </w:pPr>
            <w:r>
              <w:rPr>
                <w:b/>
                <w:sz w:val="20"/>
              </w:rPr>
              <w:t>Methdaliad</w:t>
            </w:r>
          </w:p>
          <w:p w14:paraId="47DC9C4C" w14:textId="77777777" w:rsidR="00763443" w:rsidRPr="00E105C2" w:rsidRDefault="00763443" w:rsidP="00763443">
            <w:pPr>
              <w:rPr>
                <w:rFonts w:cstheme="minorHAnsi"/>
                <w:sz w:val="20"/>
                <w:szCs w:val="18"/>
              </w:rPr>
            </w:pPr>
            <w:r>
              <w:rPr>
                <w:sz w:val="20"/>
              </w:rPr>
              <w:t>A yw’r cynigydd yn fethdalwr?</w:t>
            </w:r>
          </w:p>
        </w:tc>
        <w:tc>
          <w:tcPr>
            <w:tcW w:w="3207" w:type="dxa"/>
          </w:tcPr>
          <w:p w14:paraId="7564EE2A" w14:textId="4ADC9051" w:rsidR="00763443" w:rsidRPr="003D1199" w:rsidRDefault="00763443" w:rsidP="00763443">
            <w:pPr>
              <w:rPr>
                <w:rFonts w:cstheme="minorHAnsi"/>
                <w:sz w:val="18"/>
                <w:szCs w:val="18"/>
              </w:rPr>
            </w:pPr>
          </w:p>
        </w:tc>
        <w:tc>
          <w:tcPr>
            <w:tcW w:w="2747" w:type="dxa"/>
          </w:tcPr>
          <w:p w14:paraId="3C11CA4D" w14:textId="77777777" w:rsidR="00763443" w:rsidRPr="003D1199" w:rsidRDefault="00763443" w:rsidP="00763443">
            <w:pPr>
              <w:rPr>
                <w:rFonts w:cstheme="minorHAnsi"/>
                <w:sz w:val="18"/>
                <w:szCs w:val="18"/>
              </w:rPr>
            </w:pPr>
          </w:p>
        </w:tc>
      </w:tr>
      <w:tr w:rsidR="00763443" w:rsidRPr="003D1199" w14:paraId="7766EB2A" w14:textId="77777777" w:rsidTr="008E3A70">
        <w:tc>
          <w:tcPr>
            <w:tcW w:w="1468" w:type="dxa"/>
          </w:tcPr>
          <w:p w14:paraId="151B3F7E" w14:textId="66459AD1"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sz w:val="18"/>
              </w:rPr>
              <w:t>5</w:t>
            </w:r>
          </w:p>
        </w:tc>
        <w:tc>
          <w:tcPr>
            <w:tcW w:w="8171" w:type="dxa"/>
          </w:tcPr>
          <w:p w14:paraId="515F94B9" w14:textId="103BB760" w:rsidR="00763443" w:rsidRPr="00E105C2" w:rsidRDefault="00763443" w:rsidP="00763443">
            <w:pPr>
              <w:pStyle w:val="NormalWeb"/>
              <w:rPr>
                <w:rFonts w:asciiTheme="minorHAnsi" w:hAnsiTheme="minorHAnsi" w:cstheme="minorHAnsi"/>
                <w:sz w:val="20"/>
                <w:szCs w:val="18"/>
              </w:rPr>
            </w:pPr>
            <w:r>
              <w:rPr>
                <w:rStyle w:val="Strong"/>
                <w:rFonts w:asciiTheme="minorHAnsi" w:hAnsiTheme="minorHAnsi"/>
                <w:sz w:val="20"/>
              </w:rPr>
              <w:t>Ansolfedd</w:t>
            </w:r>
            <w:r>
              <w:rPr>
                <w:rFonts w:asciiTheme="minorHAnsi" w:hAnsiTheme="minorHAnsi"/>
                <w:sz w:val="20"/>
              </w:rPr>
              <w:br/>
              <w:t>A yw’r cynigydd yn destun achos ansolfedd neu ddwyn achos dirwyn i ben?</w:t>
            </w:r>
          </w:p>
          <w:p w14:paraId="5AD94FC7" w14:textId="77777777" w:rsidR="00763443" w:rsidRPr="00E105C2" w:rsidRDefault="00763443" w:rsidP="00763443">
            <w:pPr>
              <w:pStyle w:val="NormalWeb"/>
              <w:rPr>
                <w:rFonts w:asciiTheme="minorHAnsi" w:hAnsiTheme="minorHAnsi" w:cstheme="minorHAnsi"/>
                <w:sz w:val="20"/>
                <w:szCs w:val="18"/>
              </w:rPr>
            </w:pPr>
            <w:r>
              <w:rPr>
                <w:rStyle w:val="Strong"/>
                <w:rFonts w:asciiTheme="minorHAnsi" w:hAnsiTheme="minorHAnsi"/>
                <w:sz w:val="20"/>
              </w:rPr>
              <w:t xml:space="preserve"> </w:t>
            </w:r>
          </w:p>
        </w:tc>
        <w:tc>
          <w:tcPr>
            <w:tcW w:w="3207" w:type="dxa"/>
          </w:tcPr>
          <w:p w14:paraId="5DD66593" w14:textId="0A9954FC" w:rsidR="00763443" w:rsidRPr="003D1199" w:rsidRDefault="00763443" w:rsidP="00763443">
            <w:pPr>
              <w:rPr>
                <w:rFonts w:cstheme="minorHAnsi"/>
                <w:sz w:val="18"/>
                <w:szCs w:val="18"/>
              </w:rPr>
            </w:pPr>
          </w:p>
        </w:tc>
        <w:tc>
          <w:tcPr>
            <w:tcW w:w="2747" w:type="dxa"/>
          </w:tcPr>
          <w:p w14:paraId="0503A1E8" w14:textId="77777777" w:rsidR="00763443" w:rsidRPr="003D1199" w:rsidRDefault="00763443" w:rsidP="00763443">
            <w:pPr>
              <w:rPr>
                <w:rFonts w:cstheme="minorHAnsi"/>
                <w:sz w:val="18"/>
                <w:szCs w:val="18"/>
              </w:rPr>
            </w:pPr>
          </w:p>
        </w:tc>
      </w:tr>
      <w:tr w:rsidR="00763443" w:rsidRPr="003D1199" w14:paraId="3F6A2A29" w14:textId="77777777" w:rsidTr="008E3A70">
        <w:tc>
          <w:tcPr>
            <w:tcW w:w="1468" w:type="dxa"/>
          </w:tcPr>
          <w:p w14:paraId="425898B4" w14:textId="17512EDA"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sz w:val="18"/>
              </w:rPr>
              <w:t>6</w:t>
            </w:r>
          </w:p>
        </w:tc>
        <w:tc>
          <w:tcPr>
            <w:tcW w:w="8171" w:type="dxa"/>
          </w:tcPr>
          <w:p w14:paraId="5BE70156" w14:textId="6969D1DB" w:rsidR="00763443" w:rsidRPr="00E105C2" w:rsidRDefault="00763443" w:rsidP="00763443">
            <w:pPr>
              <w:pStyle w:val="NormalWeb"/>
              <w:rPr>
                <w:rFonts w:asciiTheme="minorHAnsi" w:hAnsiTheme="minorHAnsi" w:cstheme="minorHAnsi"/>
                <w:sz w:val="20"/>
                <w:szCs w:val="18"/>
              </w:rPr>
            </w:pPr>
            <w:r>
              <w:rPr>
                <w:rStyle w:val="Strong"/>
                <w:rFonts w:asciiTheme="minorHAnsi" w:hAnsiTheme="minorHAnsi"/>
                <w:sz w:val="20"/>
              </w:rPr>
              <w:t>Asedau sy’n cael eu gweinyddu gan ddatodwr</w:t>
            </w:r>
            <w:r>
              <w:rPr>
                <w:rFonts w:asciiTheme="minorHAnsi" w:hAnsiTheme="minorHAnsi"/>
                <w:sz w:val="20"/>
              </w:rPr>
              <w:br/>
              <w:t>A yw’r cynigydd mewn sefyllfa lle mae ei asedau’n cael eu gweinyddu gan ddatodwr neu gan y llys?</w:t>
            </w:r>
          </w:p>
          <w:p w14:paraId="482B392D" w14:textId="77777777" w:rsidR="00763443" w:rsidRPr="00E105C2" w:rsidRDefault="00763443" w:rsidP="00763443">
            <w:pPr>
              <w:rPr>
                <w:rFonts w:cstheme="minorHAnsi"/>
                <w:sz w:val="20"/>
                <w:szCs w:val="18"/>
              </w:rPr>
            </w:pPr>
          </w:p>
        </w:tc>
        <w:tc>
          <w:tcPr>
            <w:tcW w:w="3207" w:type="dxa"/>
          </w:tcPr>
          <w:p w14:paraId="3D3D53A2" w14:textId="375E0E0E" w:rsidR="00763443" w:rsidRPr="003D1199" w:rsidRDefault="00763443" w:rsidP="00763443">
            <w:pPr>
              <w:rPr>
                <w:rFonts w:cstheme="minorHAnsi"/>
                <w:sz w:val="18"/>
                <w:szCs w:val="18"/>
              </w:rPr>
            </w:pPr>
          </w:p>
        </w:tc>
        <w:tc>
          <w:tcPr>
            <w:tcW w:w="2747" w:type="dxa"/>
          </w:tcPr>
          <w:p w14:paraId="74BE30FC" w14:textId="77777777" w:rsidR="00763443" w:rsidRPr="003D1199" w:rsidRDefault="00763443" w:rsidP="00763443">
            <w:pPr>
              <w:rPr>
                <w:rFonts w:cstheme="minorHAnsi"/>
                <w:sz w:val="18"/>
                <w:szCs w:val="18"/>
              </w:rPr>
            </w:pPr>
          </w:p>
        </w:tc>
      </w:tr>
      <w:tr w:rsidR="00763443" w:rsidRPr="003D1199" w14:paraId="48044522" w14:textId="77777777" w:rsidTr="008E3A70">
        <w:tc>
          <w:tcPr>
            <w:tcW w:w="1468" w:type="dxa"/>
          </w:tcPr>
          <w:p w14:paraId="66E02F0C" w14:textId="207F1C64"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sz w:val="18"/>
              </w:rPr>
              <w:t>7</w:t>
            </w:r>
          </w:p>
        </w:tc>
        <w:tc>
          <w:tcPr>
            <w:tcW w:w="8171" w:type="dxa"/>
          </w:tcPr>
          <w:p w14:paraId="4179DC7D" w14:textId="7E44223C" w:rsidR="00763443" w:rsidRPr="00E105C2" w:rsidRDefault="00763443" w:rsidP="00763443">
            <w:pPr>
              <w:pStyle w:val="NormalWeb"/>
              <w:rPr>
                <w:rFonts w:asciiTheme="minorHAnsi" w:hAnsiTheme="minorHAnsi" w:cstheme="minorHAnsi"/>
                <w:sz w:val="20"/>
                <w:szCs w:val="18"/>
              </w:rPr>
            </w:pPr>
            <w:r>
              <w:rPr>
                <w:rStyle w:val="Strong"/>
                <w:rFonts w:asciiTheme="minorHAnsi" w:hAnsiTheme="minorHAnsi"/>
                <w:sz w:val="20"/>
              </w:rPr>
              <w:t>Trefniant gyda chredydwyr</w:t>
            </w:r>
            <w:r>
              <w:rPr>
                <w:rFonts w:asciiTheme="minorHAnsi" w:hAnsiTheme="minorHAnsi"/>
                <w:sz w:val="20"/>
              </w:rPr>
              <w:br/>
              <w:t>A yw’r cynigydd mewn trefniant gyda chredydwyr?</w:t>
            </w:r>
          </w:p>
          <w:p w14:paraId="7B0C8E49" w14:textId="77777777" w:rsidR="00763443" w:rsidRPr="00E105C2" w:rsidRDefault="00763443" w:rsidP="00763443">
            <w:pPr>
              <w:rPr>
                <w:rFonts w:cstheme="minorHAnsi"/>
                <w:sz w:val="20"/>
                <w:szCs w:val="18"/>
              </w:rPr>
            </w:pPr>
          </w:p>
        </w:tc>
        <w:tc>
          <w:tcPr>
            <w:tcW w:w="3207" w:type="dxa"/>
          </w:tcPr>
          <w:p w14:paraId="2BBB6F6C" w14:textId="2E4E0601" w:rsidR="00763443" w:rsidRPr="003D1199" w:rsidRDefault="00763443" w:rsidP="00763443">
            <w:pPr>
              <w:rPr>
                <w:rFonts w:cstheme="minorHAnsi"/>
                <w:sz w:val="18"/>
                <w:szCs w:val="18"/>
              </w:rPr>
            </w:pPr>
          </w:p>
        </w:tc>
        <w:tc>
          <w:tcPr>
            <w:tcW w:w="2747" w:type="dxa"/>
          </w:tcPr>
          <w:p w14:paraId="50AE4119" w14:textId="77777777" w:rsidR="00763443" w:rsidRPr="003D1199" w:rsidRDefault="00763443" w:rsidP="00763443">
            <w:pPr>
              <w:rPr>
                <w:rFonts w:cstheme="minorHAnsi"/>
                <w:sz w:val="18"/>
                <w:szCs w:val="18"/>
              </w:rPr>
            </w:pPr>
          </w:p>
        </w:tc>
      </w:tr>
      <w:tr w:rsidR="00763443" w:rsidRPr="003D1199" w14:paraId="4D1C6BA6" w14:textId="77777777" w:rsidTr="008E3A70">
        <w:tc>
          <w:tcPr>
            <w:tcW w:w="1468" w:type="dxa"/>
          </w:tcPr>
          <w:p w14:paraId="66DCF627" w14:textId="4770EED6"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sz w:val="18"/>
              </w:rPr>
              <w:lastRenderedPageBreak/>
              <w:t>8</w:t>
            </w:r>
          </w:p>
        </w:tc>
        <w:tc>
          <w:tcPr>
            <w:tcW w:w="8171" w:type="dxa"/>
          </w:tcPr>
          <w:p w14:paraId="45DC16FA" w14:textId="04E413D0" w:rsidR="00763443" w:rsidRPr="00E105C2" w:rsidRDefault="00763443" w:rsidP="00763443">
            <w:pPr>
              <w:pStyle w:val="NormalWeb"/>
              <w:rPr>
                <w:rFonts w:asciiTheme="minorHAnsi" w:hAnsiTheme="minorHAnsi" w:cstheme="minorHAnsi"/>
                <w:sz w:val="20"/>
                <w:szCs w:val="18"/>
              </w:rPr>
            </w:pPr>
            <w:r>
              <w:rPr>
                <w:rStyle w:val="Strong"/>
                <w:rFonts w:asciiTheme="minorHAnsi" w:hAnsiTheme="minorHAnsi"/>
                <w:sz w:val="20"/>
              </w:rPr>
              <w:t>Gweithgareddau busnes wedi cael eu hatal dros dro</w:t>
            </w:r>
            <w:r>
              <w:rPr>
                <w:rFonts w:asciiTheme="minorHAnsi" w:hAnsiTheme="minorHAnsi"/>
                <w:sz w:val="20"/>
              </w:rPr>
              <w:br/>
              <w:t>A yw’r cynigydd mewn sefyllfa lle mae ei weithgareddau busnes wedi cael eu hatal?</w:t>
            </w:r>
          </w:p>
          <w:p w14:paraId="276A425F" w14:textId="77777777" w:rsidR="00763443" w:rsidRPr="00E105C2" w:rsidRDefault="00763443" w:rsidP="00763443">
            <w:pPr>
              <w:rPr>
                <w:rFonts w:cstheme="minorHAnsi"/>
                <w:sz w:val="20"/>
                <w:szCs w:val="18"/>
              </w:rPr>
            </w:pPr>
          </w:p>
        </w:tc>
        <w:tc>
          <w:tcPr>
            <w:tcW w:w="3207" w:type="dxa"/>
          </w:tcPr>
          <w:p w14:paraId="32811047" w14:textId="024922D1" w:rsidR="00763443" w:rsidRPr="003D1199" w:rsidRDefault="00763443" w:rsidP="00763443">
            <w:pPr>
              <w:rPr>
                <w:rFonts w:cstheme="minorHAnsi"/>
                <w:sz w:val="18"/>
                <w:szCs w:val="18"/>
              </w:rPr>
            </w:pPr>
          </w:p>
        </w:tc>
        <w:tc>
          <w:tcPr>
            <w:tcW w:w="2747" w:type="dxa"/>
          </w:tcPr>
          <w:p w14:paraId="1C5A3E80" w14:textId="77777777" w:rsidR="00763443" w:rsidRPr="003D1199" w:rsidRDefault="00763443" w:rsidP="00763443">
            <w:pPr>
              <w:rPr>
                <w:rFonts w:cstheme="minorHAnsi"/>
                <w:sz w:val="18"/>
                <w:szCs w:val="18"/>
              </w:rPr>
            </w:pPr>
          </w:p>
        </w:tc>
      </w:tr>
      <w:tr w:rsidR="00763443" w:rsidRPr="003D1199" w14:paraId="0235811F" w14:textId="77777777" w:rsidTr="008E3A70">
        <w:tc>
          <w:tcPr>
            <w:tcW w:w="1468" w:type="dxa"/>
          </w:tcPr>
          <w:p w14:paraId="565A8D27" w14:textId="52875EA8"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sz w:val="18"/>
              </w:rPr>
              <w:t>9</w:t>
            </w:r>
          </w:p>
        </w:tc>
        <w:tc>
          <w:tcPr>
            <w:tcW w:w="8171" w:type="dxa"/>
          </w:tcPr>
          <w:p w14:paraId="6AE606CE" w14:textId="0E4A5B64" w:rsidR="00763443" w:rsidRPr="00E105C2" w:rsidRDefault="00763443" w:rsidP="00763443">
            <w:pPr>
              <w:pStyle w:val="NormalWeb"/>
              <w:rPr>
                <w:rFonts w:asciiTheme="minorHAnsi" w:hAnsiTheme="minorHAnsi" w:cstheme="minorHAnsi"/>
                <w:sz w:val="20"/>
                <w:szCs w:val="18"/>
              </w:rPr>
            </w:pPr>
            <w:r>
              <w:rPr>
                <w:rStyle w:val="Strong"/>
                <w:rFonts w:asciiTheme="minorHAnsi" w:hAnsiTheme="minorHAnsi"/>
                <w:sz w:val="20"/>
              </w:rPr>
              <w:t>Sefyllfaoedd tebyg fel methdaliad dan gyfraith genedlaethol</w:t>
            </w:r>
            <w:r>
              <w:rPr>
                <w:rFonts w:asciiTheme="minorHAnsi" w:hAnsiTheme="minorHAnsi"/>
                <w:sz w:val="20"/>
              </w:rPr>
              <w:br/>
              <w:t>A yw’r cynigydd mewn unrhyw sefyllfa debyg sy’n deillio o weithdrefn debyg o dan ddeddfau a rheoliadau cenedlaethol?</w:t>
            </w:r>
          </w:p>
          <w:p w14:paraId="159FED6C" w14:textId="77777777" w:rsidR="00763443" w:rsidRPr="00E105C2" w:rsidRDefault="00763443" w:rsidP="00763443">
            <w:pPr>
              <w:rPr>
                <w:rFonts w:cstheme="minorHAnsi"/>
                <w:sz w:val="20"/>
                <w:szCs w:val="18"/>
              </w:rPr>
            </w:pPr>
          </w:p>
        </w:tc>
        <w:tc>
          <w:tcPr>
            <w:tcW w:w="3207" w:type="dxa"/>
          </w:tcPr>
          <w:p w14:paraId="336400F5" w14:textId="4AC96638" w:rsidR="00763443" w:rsidRPr="003D1199" w:rsidRDefault="00763443" w:rsidP="00763443">
            <w:pPr>
              <w:rPr>
                <w:rFonts w:cstheme="minorHAnsi"/>
                <w:sz w:val="18"/>
                <w:szCs w:val="18"/>
              </w:rPr>
            </w:pPr>
          </w:p>
        </w:tc>
        <w:tc>
          <w:tcPr>
            <w:tcW w:w="2747" w:type="dxa"/>
          </w:tcPr>
          <w:p w14:paraId="1E857DBD" w14:textId="77777777" w:rsidR="00763443" w:rsidRPr="003D1199" w:rsidRDefault="00763443" w:rsidP="00763443">
            <w:pPr>
              <w:rPr>
                <w:rFonts w:cstheme="minorHAnsi"/>
                <w:sz w:val="18"/>
                <w:szCs w:val="18"/>
              </w:rPr>
            </w:pPr>
          </w:p>
        </w:tc>
      </w:tr>
      <w:tr w:rsidR="00763443" w:rsidRPr="003D1199" w14:paraId="48395211" w14:textId="77777777" w:rsidTr="008E3A70">
        <w:tc>
          <w:tcPr>
            <w:tcW w:w="1468" w:type="dxa"/>
          </w:tcPr>
          <w:p w14:paraId="59A74459" w14:textId="7F9C0A1F"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sz w:val="18"/>
              </w:rPr>
              <w:t>10</w:t>
            </w:r>
          </w:p>
        </w:tc>
        <w:tc>
          <w:tcPr>
            <w:tcW w:w="8171" w:type="dxa"/>
          </w:tcPr>
          <w:p w14:paraId="00F5EC1F" w14:textId="0100A5DC" w:rsidR="00763443" w:rsidRPr="00E105C2" w:rsidRDefault="00763443" w:rsidP="00763443">
            <w:pPr>
              <w:pStyle w:val="NormalWeb"/>
              <w:rPr>
                <w:rFonts w:asciiTheme="minorHAnsi" w:hAnsiTheme="minorHAnsi" w:cstheme="minorHAnsi"/>
                <w:sz w:val="20"/>
                <w:szCs w:val="18"/>
              </w:rPr>
            </w:pPr>
            <w:r>
              <w:rPr>
                <w:rStyle w:val="Strong"/>
                <w:rFonts w:asciiTheme="minorHAnsi" w:hAnsiTheme="minorHAnsi"/>
                <w:sz w:val="20"/>
              </w:rPr>
              <w:t>Euog o gamymddwyn proffesiynol difrifol</w:t>
            </w:r>
            <w:r>
              <w:rPr>
                <w:rFonts w:asciiTheme="minorHAnsi" w:hAnsiTheme="minorHAnsi"/>
                <w:sz w:val="20"/>
              </w:rPr>
              <w:br/>
              <w:t>A yw’r cynigydd yn euog o gamymddwyn proffesiynol difrifol?</w:t>
            </w:r>
          </w:p>
          <w:p w14:paraId="757006F3" w14:textId="77777777" w:rsidR="00763443" w:rsidRPr="00E105C2" w:rsidRDefault="00763443" w:rsidP="00763443">
            <w:pPr>
              <w:rPr>
                <w:rFonts w:cstheme="minorHAnsi"/>
                <w:sz w:val="20"/>
                <w:szCs w:val="18"/>
              </w:rPr>
            </w:pPr>
          </w:p>
        </w:tc>
        <w:tc>
          <w:tcPr>
            <w:tcW w:w="3207" w:type="dxa"/>
          </w:tcPr>
          <w:p w14:paraId="65C78021" w14:textId="2B635853" w:rsidR="00763443" w:rsidRPr="003D1199" w:rsidRDefault="00763443" w:rsidP="00763443">
            <w:pPr>
              <w:rPr>
                <w:rFonts w:cstheme="minorHAnsi"/>
                <w:sz w:val="18"/>
                <w:szCs w:val="18"/>
              </w:rPr>
            </w:pPr>
          </w:p>
        </w:tc>
        <w:tc>
          <w:tcPr>
            <w:tcW w:w="2747" w:type="dxa"/>
          </w:tcPr>
          <w:p w14:paraId="318B4DED" w14:textId="77777777" w:rsidR="00763443" w:rsidRPr="003D1199" w:rsidRDefault="00763443" w:rsidP="00763443">
            <w:pPr>
              <w:rPr>
                <w:rFonts w:cstheme="minorHAnsi"/>
                <w:sz w:val="18"/>
                <w:szCs w:val="18"/>
              </w:rPr>
            </w:pPr>
          </w:p>
        </w:tc>
      </w:tr>
      <w:tr w:rsidR="00763443" w:rsidRPr="003D1199" w14:paraId="68C12588" w14:textId="77777777" w:rsidTr="008E3A70">
        <w:tc>
          <w:tcPr>
            <w:tcW w:w="1468" w:type="dxa"/>
          </w:tcPr>
          <w:p w14:paraId="5A0E2F44" w14:textId="6BBD1D06"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sz w:val="18"/>
              </w:rPr>
              <w:t>11</w:t>
            </w:r>
          </w:p>
        </w:tc>
        <w:tc>
          <w:tcPr>
            <w:tcW w:w="8171" w:type="dxa"/>
          </w:tcPr>
          <w:p w14:paraId="6D381C6A" w14:textId="6BAC2E3B" w:rsidR="00763443" w:rsidRPr="00E105C2" w:rsidRDefault="00763443" w:rsidP="00763443">
            <w:pPr>
              <w:pStyle w:val="NormalWeb"/>
              <w:rPr>
                <w:rFonts w:asciiTheme="minorHAnsi" w:hAnsiTheme="minorHAnsi" w:cstheme="minorHAnsi"/>
                <w:sz w:val="20"/>
                <w:szCs w:val="18"/>
              </w:rPr>
            </w:pPr>
            <w:r>
              <w:rPr>
                <w:rStyle w:val="Strong"/>
                <w:rFonts w:asciiTheme="minorHAnsi" w:hAnsiTheme="minorHAnsi"/>
                <w:sz w:val="20"/>
              </w:rPr>
              <w:t>Cytundebau gyda gweithredwyr economaidd eraill gyda’r nod o ystumio cystadleuaeth</w:t>
            </w:r>
            <w:r>
              <w:rPr>
                <w:rFonts w:asciiTheme="minorHAnsi" w:hAnsiTheme="minorHAnsi"/>
                <w:sz w:val="20"/>
              </w:rPr>
              <w:br/>
              <w:t>A yw’r cynigydd wedi ymrwymo i gytundebau gyda gweithredwyr economaidd eraill gyda’r nod o ystumio cystadleuaeth?</w:t>
            </w:r>
          </w:p>
          <w:p w14:paraId="1CA7111C" w14:textId="77777777" w:rsidR="00763443" w:rsidRPr="00E105C2" w:rsidRDefault="00763443" w:rsidP="00763443">
            <w:pPr>
              <w:rPr>
                <w:rFonts w:cstheme="minorHAnsi"/>
                <w:sz w:val="20"/>
                <w:szCs w:val="18"/>
              </w:rPr>
            </w:pPr>
          </w:p>
        </w:tc>
        <w:tc>
          <w:tcPr>
            <w:tcW w:w="3207" w:type="dxa"/>
          </w:tcPr>
          <w:p w14:paraId="504829BA" w14:textId="1D403ACD" w:rsidR="00763443" w:rsidRPr="003D1199" w:rsidRDefault="00763443" w:rsidP="00763443">
            <w:pPr>
              <w:rPr>
                <w:rFonts w:cstheme="minorHAnsi"/>
                <w:sz w:val="18"/>
                <w:szCs w:val="18"/>
              </w:rPr>
            </w:pPr>
          </w:p>
        </w:tc>
        <w:tc>
          <w:tcPr>
            <w:tcW w:w="2747" w:type="dxa"/>
          </w:tcPr>
          <w:p w14:paraId="7B759424" w14:textId="77777777" w:rsidR="00763443" w:rsidRPr="003D1199" w:rsidRDefault="00763443" w:rsidP="00763443">
            <w:pPr>
              <w:rPr>
                <w:rFonts w:cstheme="minorHAnsi"/>
                <w:sz w:val="18"/>
                <w:szCs w:val="18"/>
              </w:rPr>
            </w:pPr>
          </w:p>
        </w:tc>
      </w:tr>
      <w:tr w:rsidR="00763443" w:rsidRPr="003D1199" w14:paraId="69010B33" w14:textId="77777777" w:rsidTr="008E3A70">
        <w:tc>
          <w:tcPr>
            <w:tcW w:w="1468" w:type="dxa"/>
          </w:tcPr>
          <w:p w14:paraId="54C9C75E" w14:textId="56DAC3AA"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sz w:val="18"/>
              </w:rPr>
              <w:t>12</w:t>
            </w:r>
          </w:p>
        </w:tc>
        <w:tc>
          <w:tcPr>
            <w:tcW w:w="8171" w:type="dxa"/>
          </w:tcPr>
          <w:p w14:paraId="5BF24FBE" w14:textId="2BA99B2D" w:rsidR="00763443" w:rsidRPr="00E105C2" w:rsidRDefault="00763443" w:rsidP="00763443">
            <w:pPr>
              <w:pStyle w:val="NormalWeb"/>
              <w:rPr>
                <w:rFonts w:asciiTheme="minorHAnsi" w:hAnsiTheme="minorHAnsi" w:cstheme="minorHAnsi"/>
                <w:sz w:val="20"/>
                <w:szCs w:val="18"/>
              </w:rPr>
            </w:pPr>
            <w:r>
              <w:rPr>
                <w:rStyle w:val="Strong"/>
                <w:rFonts w:asciiTheme="minorHAnsi" w:hAnsiTheme="minorHAnsi"/>
                <w:sz w:val="20"/>
              </w:rPr>
              <w:t>Gwrthdaro rhwng buddiannau oherwydd ei fod yn cymryd rhan yn y weithdrefn gaffael</w:t>
            </w:r>
            <w:r>
              <w:rPr>
                <w:rFonts w:asciiTheme="minorHAnsi" w:hAnsiTheme="minorHAnsi"/>
                <w:sz w:val="20"/>
              </w:rPr>
              <w:br/>
              <w:t>A yw’r cynigydd yn ymwybodol o unrhyw wrthdaro rhwng buddiannau o fewn ystyr rheoliad 24 oherwydd ei fod yn cymryd rhan yn y weithdrefn gaffael?</w:t>
            </w:r>
          </w:p>
          <w:p w14:paraId="79EA09C1" w14:textId="77777777" w:rsidR="00763443" w:rsidRPr="00E105C2" w:rsidRDefault="00763443" w:rsidP="00763443">
            <w:pPr>
              <w:rPr>
                <w:rFonts w:cstheme="minorHAnsi"/>
                <w:sz w:val="20"/>
                <w:szCs w:val="18"/>
              </w:rPr>
            </w:pPr>
          </w:p>
        </w:tc>
        <w:tc>
          <w:tcPr>
            <w:tcW w:w="3207" w:type="dxa"/>
          </w:tcPr>
          <w:p w14:paraId="22853A3C" w14:textId="441C8B5C" w:rsidR="00763443" w:rsidRPr="003D1199" w:rsidRDefault="00763443" w:rsidP="00763443">
            <w:pPr>
              <w:rPr>
                <w:rFonts w:cstheme="minorHAnsi"/>
                <w:sz w:val="18"/>
                <w:szCs w:val="18"/>
              </w:rPr>
            </w:pPr>
          </w:p>
        </w:tc>
        <w:tc>
          <w:tcPr>
            <w:tcW w:w="2747" w:type="dxa"/>
          </w:tcPr>
          <w:p w14:paraId="6C17D2DB" w14:textId="77777777" w:rsidR="00763443" w:rsidRPr="003D1199" w:rsidRDefault="00763443" w:rsidP="00763443">
            <w:pPr>
              <w:rPr>
                <w:rFonts w:cstheme="minorHAnsi"/>
                <w:sz w:val="18"/>
                <w:szCs w:val="18"/>
              </w:rPr>
            </w:pPr>
          </w:p>
        </w:tc>
      </w:tr>
      <w:tr w:rsidR="00763443" w:rsidRPr="003D1199" w14:paraId="61F53BDB" w14:textId="77777777" w:rsidTr="008E3A70">
        <w:tc>
          <w:tcPr>
            <w:tcW w:w="1468" w:type="dxa"/>
          </w:tcPr>
          <w:p w14:paraId="6817963E" w14:textId="57CBB062"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sz w:val="18"/>
              </w:rPr>
              <w:t>13</w:t>
            </w:r>
          </w:p>
        </w:tc>
        <w:tc>
          <w:tcPr>
            <w:tcW w:w="8171" w:type="dxa"/>
          </w:tcPr>
          <w:p w14:paraId="6BEBA5E2" w14:textId="40B2D5E5" w:rsidR="00763443" w:rsidRPr="00E105C2" w:rsidRDefault="00763443" w:rsidP="00763443">
            <w:pPr>
              <w:pStyle w:val="NormalWeb"/>
              <w:rPr>
                <w:rFonts w:asciiTheme="minorHAnsi" w:hAnsiTheme="minorHAnsi" w:cstheme="minorHAnsi"/>
                <w:sz w:val="20"/>
                <w:szCs w:val="18"/>
              </w:rPr>
            </w:pPr>
            <w:r>
              <w:rPr>
                <w:rStyle w:val="Strong"/>
                <w:rFonts w:asciiTheme="minorHAnsi" w:hAnsiTheme="minorHAnsi"/>
                <w:sz w:val="20"/>
              </w:rPr>
              <w:t>Ymwneud yn uniongyrchol/anuniongyrchol â’r gwaith o baratoi’r weithdrefn gaffael hon</w:t>
            </w:r>
            <w:r>
              <w:rPr>
                <w:rFonts w:asciiTheme="minorHAnsi" w:hAnsiTheme="minorHAnsi"/>
                <w:sz w:val="20"/>
              </w:rPr>
              <w:br/>
              <w:t>A yw’r cynigydd neu fenter sy’n gysylltiedig ag ef wedi cynghori’r sefydliad neu’r endid contractio neu wedi bod yn gysylltiedig fel arall â pharatoi’r weithdrefn gaffael?</w:t>
            </w:r>
          </w:p>
          <w:p w14:paraId="4A47B561" w14:textId="77777777" w:rsidR="00763443" w:rsidRPr="00E105C2" w:rsidRDefault="00763443" w:rsidP="00763443">
            <w:pPr>
              <w:rPr>
                <w:rFonts w:cstheme="minorHAnsi"/>
                <w:sz w:val="20"/>
                <w:szCs w:val="18"/>
              </w:rPr>
            </w:pPr>
          </w:p>
        </w:tc>
        <w:tc>
          <w:tcPr>
            <w:tcW w:w="3207" w:type="dxa"/>
          </w:tcPr>
          <w:p w14:paraId="3C0621D4" w14:textId="161B2DCE" w:rsidR="00763443" w:rsidRPr="003D1199" w:rsidRDefault="00763443" w:rsidP="00763443">
            <w:pPr>
              <w:rPr>
                <w:rFonts w:cstheme="minorHAnsi"/>
                <w:sz w:val="18"/>
                <w:szCs w:val="18"/>
              </w:rPr>
            </w:pPr>
          </w:p>
        </w:tc>
        <w:tc>
          <w:tcPr>
            <w:tcW w:w="2747" w:type="dxa"/>
          </w:tcPr>
          <w:p w14:paraId="524CA8D1" w14:textId="77777777" w:rsidR="00763443" w:rsidRPr="003D1199" w:rsidRDefault="00763443" w:rsidP="00763443">
            <w:pPr>
              <w:rPr>
                <w:rFonts w:cstheme="minorHAnsi"/>
                <w:sz w:val="18"/>
                <w:szCs w:val="18"/>
              </w:rPr>
            </w:pPr>
          </w:p>
        </w:tc>
      </w:tr>
      <w:tr w:rsidR="00763443" w:rsidRPr="003D1199" w14:paraId="78696710" w14:textId="77777777" w:rsidTr="008E3A70">
        <w:tc>
          <w:tcPr>
            <w:tcW w:w="1468" w:type="dxa"/>
          </w:tcPr>
          <w:p w14:paraId="180629E9" w14:textId="2D84F0DE"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sz w:val="18"/>
              </w:rPr>
              <w:t>14</w:t>
            </w:r>
          </w:p>
        </w:tc>
        <w:tc>
          <w:tcPr>
            <w:tcW w:w="8171" w:type="dxa"/>
          </w:tcPr>
          <w:p w14:paraId="3F8291F5" w14:textId="3846AA37" w:rsidR="00763443" w:rsidRPr="00E105C2" w:rsidRDefault="00763443" w:rsidP="00763443">
            <w:pPr>
              <w:pStyle w:val="NormalWeb"/>
              <w:rPr>
                <w:rFonts w:asciiTheme="minorHAnsi" w:hAnsiTheme="minorHAnsi" w:cstheme="minorHAnsi"/>
                <w:sz w:val="20"/>
                <w:szCs w:val="18"/>
              </w:rPr>
            </w:pPr>
            <w:r>
              <w:rPr>
                <w:rStyle w:val="Strong"/>
                <w:rFonts w:asciiTheme="minorHAnsi" w:hAnsiTheme="minorHAnsi"/>
                <w:sz w:val="20"/>
              </w:rPr>
              <w:t>Terfynu cynnar</w:t>
            </w:r>
            <w:r>
              <w:rPr>
                <w:rFonts w:asciiTheme="minorHAnsi" w:hAnsiTheme="minorHAnsi"/>
                <w:sz w:val="20"/>
              </w:rPr>
              <w:br/>
              <w:t>A yw’r cynigydd wedi dangos diffygion sylweddol neu barhaus o ran cyflawni gofyniad sylweddol o dan gontract cyhoeddus blaenorol, contract blaenorol gydag endid contractio, neu gontract consesiwn blaenorol, a arweiniodd at derfynu’r contract blaenorol hwnnw’n gynnar, iawndal neu sancsiynau tebyg eraill?</w:t>
            </w:r>
          </w:p>
          <w:p w14:paraId="0F263455" w14:textId="77777777" w:rsidR="00763443" w:rsidRPr="00E105C2" w:rsidRDefault="00763443" w:rsidP="00763443">
            <w:pPr>
              <w:rPr>
                <w:rFonts w:cstheme="minorHAnsi"/>
                <w:sz w:val="20"/>
                <w:szCs w:val="18"/>
              </w:rPr>
            </w:pPr>
          </w:p>
        </w:tc>
        <w:tc>
          <w:tcPr>
            <w:tcW w:w="3207" w:type="dxa"/>
          </w:tcPr>
          <w:p w14:paraId="47B24991" w14:textId="2BB8E219" w:rsidR="00763443" w:rsidRPr="003D1199" w:rsidRDefault="00763443" w:rsidP="00763443">
            <w:pPr>
              <w:rPr>
                <w:rFonts w:cstheme="minorHAnsi"/>
                <w:sz w:val="18"/>
                <w:szCs w:val="18"/>
              </w:rPr>
            </w:pPr>
          </w:p>
        </w:tc>
        <w:tc>
          <w:tcPr>
            <w:tcW w:w="2747" w:type="dxa"/>
          </w:tcPr>
          <w:p w14:paraId="1DBD0B5B" w14:textId="77777777" w:rsidR="00763443" w:rsidRPr="003D1199" w:rsidRDefault="00763443" w:rsidP="00763443">
            <w:pPr>
              <w:rPr>
                <w:rFonts w:cstheme="minorHAnsi"/>
                <w:sz w:val="18"/>
                <w:szCs w:val="18"/>
              </w:rPr>
            </w:pPr>
          </w:p>
        </w:tc>
      </w:tr>
      <w:tr w:rsidR="00763443" w:rsidRPr="003D1199" w14:paraId="125310DD" w14:textId="77777777" w:rsidTr="008E3A70">
        <w:tc>
          <w:tcPr>
            <w:tcW w:w="1468" w:type="dxa"/>
          </w:tcPr>
          <w:p w14:paraId="7EA3DC2D" w14:textId="424A2C99"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sz w:val="18"/>
              </w:rPr>
              <w:lastRenderedPageBreak/>
              <w:t>15</w:t>
            </w:r>
          </w:p>
        </w:tc>
        <w:tc>
          <w:tcPr>
            <w:tcW w:w="8171" w:type="dxa"/>
          </w:tcPr>
          <w:p w14:paraId="6F42A4DA" w14:textId="11A725F1" w:rsidR="00763443" w:rsidRPr="00E105C2" w:rsidRDefault="00763443" w:rsidP="00763443">
            <w:pPr>
              <w:pStyle w:val="NormalWeb"/>
              <w:rPr>
                <w:rFonts w:asciiTheme="minorHAnsi" w:hAnsiTheme="minorHAnsi" w:cstheme="minorHAnsi"/>
                <w:sz w:val="20"/>
                <w:szCs w:val="18"/>
              </w:rPr>
            </w:pPr>
            <w:r>
              <w:rPr>
                <w:rStyle w:val="Strong"/>
                <w:rFonts w:asciiTheme="minorHAnsi" w:hAnsiTheme="minorHAnsi"/>
                <w:sz w:val="20"/>
              </w:rPr>
              <w:t>Cosbrestru</w:t>
            </w:r>
            <w:r>
              <w:rPr>
                <w:rFonts w:asciiTheme="minorHAnsi" w:hAnsiTheme="minorHAnsi"/>
                <w:sz w:val="20"/>
              </w:rPr>
              <w:br/>
              <w:t>Ydych chi, neu eich sefydliad, wedi defnyddio’r arfer o ‘gosbrestru’ yn ystod y tair blynedd diwethaf?</w:t>
            </w:r>
          </w:p>
          <w:p w14:paraId="6ABB3ECC" w14:textId="77777777" w:rsidR="00763443" w:rsidRPr="00E105C2" w:rsidRDefault="00763443" w:rsidP="00763443">
            <w:pPr>
              <w:rPr>
                <w:rFonts w:cstheme="minorHAnsi"/>
                <w:sz w:val="20"/>
                <w:szCs w:val="18"/>
              </w:rPr>
            </w:pPr>
          </w:p>
        </w:tc>
        <w:tc>
          <w:tcPr>
            <w:tcW w:w="3207" w:type="dxa"/>
          </w:tcPr>
          <w:p w14:paraId="2C64FED6" w14:textId="6EC69DA4" w:rsidR="00763443" w:rsidRPr="003D1199" w:rsidRDefault="00763443" w:rsidP="00763443">
            <w:pPr>
              <w:rPr>
                <w:rFonts w:cstheme="minorHAnsi"/>
                <w:sz w:val="18"/>
                <w:szCs w:val="18"/>
              </w:rPr>
            </w:pPr>
          </w:p>
        </w:tc>
        <w:tc>
          <w:tcPr>
            <w:tcW w:w="2747" w:type="dxa"/>
          </w:tcPr>
          <w:p w14:paraId="399132B5" w14:textId="77777777" w:rsidR="00763443" w:rsidRPr="003D1199" w:rsidRDefault="00763443" w:rsidP="00763443">
            <w:pPr>
              <w:rPr>
                <w:rFonts w:cstheme="minorHAnsi"/>
                <w:sz w:val="18"/>
                <w:szCs w:val="18"/>
              </w:rPr>
            </w:pPr>
          </w:p>
        </w:tc>
      </w:tr>
      <w:tr w:rsidR="00763443" w:rsidRPr="003D1199" w14:paraId="5AFA0837" w14:textId="77777777" w:rsidTr="008E3A70">
        <w:tc>
          <w:tcPr>
            <w:tcW w:w="1468" w:type="dxa"/>
          </w:tcPr>
          <w:p w14:paraId="17BAB03A" w14:textId="382985C3"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sz w:val="18"/>
              </w:rPr>
              <w:t>16</w:t>
            </w:r>
          </w:p>
        </w:tc>
        <w:tc>
          <w:tcPr>
            <w:tcW w:w="8171" w:type="dxa"/>
          </w:tcPr>
          <w:p w14:paraId="70074E8D" w14:textId="461F9C11" w:rsidR="00763443" w:rsidRPr="00E105C2" w:rsidRDefault="00763443" w:rsidP="00763443">
            <w:pPr>
              <w:pStyle w:val="NormalWeb"/>
              <w:rPr>
                <w:rFonts w:asciiTheme="minorHAnsi" w:hAnsiTheme="minorHAnsi" w:cstheme="minorHAnsi"/>
                <w:sz w:val="20"/>
                <w:szCs w:val="18"/>
              </w:rPr>
            </w:pPr>
            <w:r>
              <w:rPr>
                <w:rStyle w:val="Strong"/>
                <w:rFonts w:asciiTheme="minorHAnsi" w:hAnsiTheme="minorHAnsi"/>
                <w:sz w:val="20"/>
              </w:rPr>
              <w:t>Camliwio</w:t>
            </w:r>
          </w:p>
          <w:p w14:paraId="635D5AE0" w14:textId="77777777" w:rsidR="00763443" w:rsidRPr="00E105C2" w:rsidRDefault="00763443" w:rsidP="00763443">
            <w:pPr>
              <w:pStyle w:val="NormalWeb"/>
              <w:rPr>
                <w:rFonts w:asciiTheme="minorHAnsi" w:hAnsiTheme="minorHAnsi" w:cstheme="minorHAnsi"/>
                <w:sz w:val="20"/>
                <w:szCs w:val="18"/>
              </w:rPr>
            </w:pPr>
            <w:r>
              <w:rPr>
                <w:rFonts w:asciiTheme="minorHAnsi" w:hAnsiTheme="minorHAnsi"/>
                <w:sz w:val="20"/>
              </w:rPr>
              <w:t>Atebwch y datganiadau canlynol:</w:t>
            </w:r>
          </w:p>
          <w:p w14:paraId="0F7433B2" w14:textId="77777777" w:rsidR="00763443" w:rsidRPr="00E105C2" w:rsidRDefault="00763443" w:rsidP="00763443">
            <w:pPr>
              <w:pStyle w:val="NormalWeb"/>
              <w:rPr>
                <w:rFonts w:asciiTheme="minorHAnsi" w:hAnsiTheme="minorHAnsi" w:cstheme="minorHAnsi"/>
                <w:sz w:val="20"/>
                <w:szCs w:val="18"/>
              </w:rPr>
            </w:pPr>
            <w:r>
              <w:rPr>
                <w:rFonts w:asciiTheme="minorHAnsi" w:hAnsiTheme="minorHAnsi"/>
                <w:sz w:val="20"/>
              </w:rPr>
              <w:t>1) Mae’r sefydliad yn euog o gamliwio difrifol wrth ddarparu’r wybodaeth sy’n ofynnol ar gyfer dilysu absenoldeb seiliau dros eithrio neu gyflawni’r meini prawf dethol.</w:t>
            </w:r>
          </w:p>
          <w:p w14:paraId="77EFF1DA" w14:textId="77777777" w:rsidR="00763443" w:rsidRPr="00E105C2" w:rsidRDefault="00763443" w:rsidP="00763443">
            <w:pPr>
              <w:pStyle w:val="NormalWeb"/>
              <w:rPr>
                <w:rFonts w:asciiTheme="minorHAnsi" w:hAnsiTheme="minorHAnsi" w:cstheme="minorHAnsi"/>
                <w:sz w:val="20"/>
                <w:szCs w:val="18"/>
              </w:rPr>
            </w:pPr>
            <w:r>
              <w:rPr>
                <w:rFonts w:asciiTheme="minorHAnsi" w:hAnsiTheme="minorHAnsi"/>
                <w:sz w:val="20"/>
              </w:rPr>
              <w:t>2) Mae’r sefydliad wedi cadw gwybodaeth o’r fath yn ôl.</w:t>
            </w:r>
          </w:p>
          <w:p w14:paraId="4B1E2F42" w14:textId="77777777" w:rsidR="00763443" w:rsidRPr="00E105C2" w:rsidRDefault="00763443" w:rsidP="00763443">
            <w:pPr>
              <w:pStyle w:val="NormalWeb"/>
              <w:rPr>
                <w:rFonts w:asciiTheme="minorHAnsi" w:hAnsiTheme="minorHAnsi" w:cstheme="minorHAnsi"/>
                <w:sz w:val="20"/>
                <w:szCs w:val="18"/>
              </w:rPr>
            </w:pPr>
            <w:r>
              <w:rPr>
                <w:rFonts w:asciiTheme="minorHAnsi" w:hAnsiTheme="minorHAnsi"/>
                <w:sz w:val="20"/>
              </w:rPr>
              <w:t>3) Nid yw’r sefydliad yn gallu cyflwyno dogfennau ategol sy’n ofynnol o dan reoliad 59 o Reoliadau Contractau Cyhoeddus 2015.</w:t>
            </w:r>
          </w:p>
          <w:p w14:paraId="6007C294" w14:textId="77777777" w:rsidR="00763443" w:rsidRPr="00E105C2" w:rsidRDefault="00763443" w:rsidP="00763443">
            <w:pPr>
              <w:pStyle w:val="NormalWeb"/>
              <w:rPr>
                <w:rFonts w:asciiTheme="minorHAnsi" w:hAnsiTheme="minorHAnsi" w:cstheme="minorHAnsi"/>
                <w:sz w:val="20"/>
                <w:szCs w:val="18"/>
              </w:rPr>
            </w:pPr>
            <w:r>
              <w:rPr>
                <w:rFonts w:asciiTheme="minorHAnsi" w:hAnsiTheme="minorHAnsi"/>
                <w:sz w:val="20"/>
              </w:rPr>
              <w:t>4) Mae’r sefydliad wedi dylanwadu ar broses gwneud penderfyniadau’r awdurdod contractio i gael gafael ar wybodaeth gyfrinachol a allai roi manteision gormodol i’r sefydliad yn y weithdrefn gaffael, neu i ddarparu gwybodaeth gamarweiniol yn esgeulus a allai ddylanwadu’n sylweddol ar benderfyniadau sy’n ymwneud ag eithrio, dethol neu ddyfarnu.</w:t>
            </w:r>
          </w:p>
          <w:p w14:paraId="24C08C2C" w14:textId="77777777" w:rsidR="00763443" w:rsidRPr="00E105C2" w:rsidRDefault="00763443" w:rsidP="00763443">
            <w:pPr>
              <w:rPr>
                <w:rFonts w:cstheme="minorHAnsi"/>
                <w:sz w:val="20"/>
                <w:szCs w:val="18"/>
              </w:rPr>
            </w:pPr>
          </w:p>
        </w:tc>
        <w:tc>
          <w:tcPr>
            <w:tcW w:w="3207" w:type="dxa"/>
          </w:tcPr>
          <w:p w14:paraId="09CE36C0" w14:textId="549A7E22" w:rsidR="00763443" w:rsidRPr="003D1199" w:rsidRDefault="00763443" w:rsidP="00763443">
            <w:pPr>
              <w:rPr>
                <w:rFonts w:cstheme="minorHAnsi"/>
                <w:sz w:val="18"/>
                <w:szCs w:val="18"/>
              </w:rPr>
            </w:pPr>
          </w:p>
        </w:tc>
        <w:tc>
          <w:tcPr>
            <w:tcW w:w="2747" w:type="dxa"/>
          </w:tcPr>
          <w:p w14:paraId="47171128" w14:textId="433620B7" w:rsidR="00763443" w:rsidRPr="003D1199" w:rsidRDefault="00763443" w:rsidP="00763443">
            <w:pPr>
              <w:rPr>
                <w:rFonts w:cstheme="minorHAnsi"/>
                <w:sz w:val="18"/>
                <w:szCs w:val="18"/>
              </w:rPr>
            </w:pPr>
          </w:p>
        </w:tc>
      </w:tr>
      <w:tr w:rsidR="008C65F8" w:rsidRPr="003D1199" w14:paraId="427BAFAF" w14:textId="77777777" w:rsidTr="008E3A70">
        <w:tc>
          <w:tcPr>
            <w:tcW w:w="1468" w:type="dxa"/>
            <w:shd w:val="clear" w:color="auto" w:fill="FFC000"/>
          </w:tcPr>
          <w:p w14:paraId="6F99463C" w14:textId="77777777" w:rsidR="008C65F8" w:rsidRPr="003D1199" w:rsidRDefault="008C65F8" w:rsidP="00763443">
            <w:pPr>
              <w:pStyle w:val="NormalWeb"/>
              <w:rPr>
                <w:rStyle w:val="Strong"/>
                <w:rFonts w:asciiTheme="minorHAnsi" w:hAnsiTheme="minorHAnsi" w:cstheme="minorHAnsi"/>
                <w:sz w:val="18"/>
                <w:szCs w:val="18"/>
              </w:rPr>
            </w:pPr>
          </w:p>
        </w:tc>
        <w:tc>
          <w:tcPr>
            <w:tcW w:w="8171" w:type="dxa"/>
            <w:shd w:val="clear" w:color="auto" w:fill="FFC000"/>
          </w:tcPr>
          <w:p w14:paraId="6628713E" w14:textId="6FFB05D3" w:rsidR="008C65F8" w:rsidRPr="00F44931" w:rsidRDefault="008C65F8" w:rsidP="00763443">
            <w:pPr>
              <w:pStyle w:val="NormalWeb"/>
              <w:rPr>
                <w:rStyle w:val="Strong"/>
                <w:rFonts w:asciiTheme="minorHAnsi" w:hAnsiTheme="minorHAnsi" w:cstheme="minorHAnsi"/>
                <w:sz w:val="22"/>
                <w:szCs w:val="22"/>
              </w:rPr>
            </w:pPr>
            <w:r>
              <w:rPr>
                <w:rStyle w:val="Strong"/>
                <w:rFonts w:asciiTheme="minorHAnsi" w:hAnsiTheme="minorHAnsi"/>
                <w:sz w:val="22"/>
              </w:rPr>
              <w:t>Cwestiynau Ychwanegol i’w hateb</w:t>
            </w:r>
          </w:p>
        </w:tc>
        <w:tc>
          <w:tcPr>
            <w:tcW w:w="3207" w:type="dxa"/>
            <w:shd w:val="clear" w:color="auto" w:fill="FFC000"/>
          </w:tcPr>
          <w:p w14:paraId="388D44B2" w14:textId="77777777" w:rsidR="008C65F8" w:rsidRPr="003D1199" w:rsidRDefault="008C65F8" w:rsidP="00763443">
            <w:pPr>
              <w:rPr>
                <w:rFonts w:cstheme="minorHAnsi"/>
                <w:sz w:val="18"/>
                <w:szCs w:val="18"/>
              </w:rPr>
            </w:pPr>
          </w:p>
        </w:tc>
        <w:tc>
          <w:tcPr>
            <w:tcW w:w="2747" w:type="dxa"/>
            <w:shd w:val="clear" w:color="auto" w:fill="FFC000"/>
          </w:tcPr>
          <w:p w14:paraId="1E912D18" w14:textId="77777777" w:rsidR="008C65F8" w:rsidRPr="00C9152A" w:rsidRDefault="008C65F8" w:rsidP="00763443">
            <w:pPr>
              <w:rPr>
                <w:rFonts w:cstheme="minorHAnsi"/>
                <w:b/>
                <w:sz w:val="18"/>
                <w:szCs w:val="18"/>
                <w:highlight w:val="yellow"/>
              </w:rPr>
            </w:pPr>
          </w:p>
        </w:tc>
      </w:tr>
      <w:tr w:rsidR="008C65F8" w:rsidRPr="003D1199" w14:paraId="30F56CDD" w14:textId="77777777" w:rsidTr="008E3A70">
        <w:tc>
          <w:tcPr>
            <w:tcW w:w="1468" w:type="dxa"/>
          </w:tcPr>
          <w:p w14:paraId="7C27E5C5" w14:textId="30145C58" w:rsidR="008C65F8"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sz w:val="18"/>
              </w:rPr>
              <w:t>17</w:t>
            </w:r>
          </w:p>
        </w:tc>
        <w:tc>
          <w:tcPr>
            <w:tcW w:w="8171" w:type="dxa"/>
          </w:tcPr>
          <w:p w14:paraId="724A192D" w14:textId="6903CADD" w:rsidR="008C65F8" w:rsidRPr="00E105C2" w:rsidRDefault="008C65F8" w:rsidP="008C65F8">
            <w:pPr>
              <w:rPr>
                <w:rFonts w:cs="Calibri"/>
                <w:sz w:val="20"/>
                <w:szCs w:val="20"/>
              </w:rPr>
            </w:pPr>
            <w:r>
              <w:rPr>
                <w:sz w:val="20"/>
              </w:rPr>
              <w:t>Ydych chi (os ydych chi’n unigolyn) neu unrhyw un o’ch cyfarwyddwyr, partneriaid, cyfranddalwyr, perchnogion, swyddogion, gweithwyr, asiantau neu gysylltiadau (os yw’n sefydliad) yn gysylltiedig ag unrhyw swyddogion etholedig y prynwr neu unrhyw swyddogion y prynwr sy’n ymwneud â’r broses gaffael?</w:t>
            </w:r>
          </w:p>
          <w:p w14:paraId="21A6B233" w14:textId="77777777" w:rsidR="008C65F8" w:rsidRPr="00E105C2" w:rsidRDefault="008C65F8" w:rsidP="00763443">
            <w:pPr>
              <w:pStyle w:val="NormalWeb"/>
              <w:rPr>
                <w:rStyle w:val="Strong"/>
                <w:rFonts w:asciiTheme="minorHAnsi" w:hAnsiTheme="minorHAnsi" w:cstheme="minorHAnsi"/>
                <w:sz w:val="20"/>
                <w:szCs w:val="20"/>
              </w:rPr>
            </w:pPr>
          </w:p>
        </w:tc>
        <w:tc>
          <w:tcPr>
            <w:tcW w:w="3207" w:type="dxa"/>
          </w:tcPr>
          <w:p w14:paraId="130F1D48" w14:textId="77777777" w:rsidR="008C65F8" w:rsidRPr="003D1199" w:rsidRDefault="008C65F8" w:rsidP="00763443">
            <w:pPr>
              <w:rPr>
                <w:rFonts w:cstheme="minorHAnsi"/>
                <w:sz w:val="18"/>
                <w:szCs w:val="18"/>
              </w:rPr>
            </w:pPr>
          </w:p>
        </w:tc>
        <w:tc>
          <w:tcPr>
            <w:tcW w:w="2747" w:type="dxa"/>
          </w:tcPr>
          <w:p w14:paraId="45E302F6" w14:textId="77777777" w:rsidR="008C65F8" w:rsidRPr="00C9152A" w:rsidRDefault="008C65F8" w:rsidP="00763443">
            <w:pPr>
              <w:rPr>
                <w:rFonts w:cstheme="minorHAnsi"/>
                <w:b/>
                <w:sz w:val="18"/>
                <w:szCs w:val="18"/>
                <w:highlight w:val="yellow"/>
              </w:rPr>
            </w:pPr>
          </w:p>
        </w:tc>
      </w:tr>
      <w:tr w:rsidR="008C65F8" w:rsidRPr="003D1199" w14:paraId="2D2EA123" w14:textId="77777777" w:rsidTr="008E3A70">
        <w:tc>
          <w:tcPr>
            <w:tcW w:w="1468" w:type="dxa"/>
          </w:tcPr>
          <w:p w14:paraId="564F7DF7" w14:textId="3C977B1B" w:rsidR="008C65F8" w:rsidRPr="003D1199" w:rsidRDefault="00534DD9" w:rsidP="008C65F8">
            <w:pPr>
              <w:pStyle w:val="NormalWeb"/>
              <w:rPr>
                <w:rStyle w:val="Strong"/>
                <w:rFonts w:asciiTheme="minorHAnsi" w:hAnsiTheme="minorHAnsi" w:cstheme="minorHAnsi"/>
                <w:sz w:val="18"/>
                <w:szCs w:val="18"/>
              </w:rPr>
            </w:pPr>
            <w:r>
              <w:rPr>
                <w:rStyle w:val="Strong"/>
                <w:rFonts w:asciiTheme="minorHAnsi" w:hAnsiTheme="minorHAnsi"/>
                <w:sz w:val="18"/>
              </w:rPr>
              <w:t>18</w:t>
            </w:r>
          </w:p>
        </w:tc>
        <w:tc>
          <w:tcPr>
            <w:tcW w:w="8171" w:type="dxa"/>
          </w:tcPr>
          <w:p w14:paraId="08A8D5C7" w14:textId="77777777" w:rsidR="008C65F8" w:rsidRPr="00E105C2" w:rsidRDefault="008C65F8" w:rsidP="008C65F8">
            <w:pPr>
              <w:rPr>
                <w:rFonts w:cs="Calibri"/>
                <w:sz w:val="20"/>
                <w:szCs w:val="20"/>
              </w:rPr>
            </w:pPr>
          </w:p>
          <w:p w14:paraId="501DDBAE" w14:textId="441D80FB" w:rsidR="008C65F8" w:rsidRPr="00E105C2" w:rsidRDefault="008C65F8" w:rsidP="008C65F8">
            <w:pPr>
              <w:rPr>
                <w:rFonts w:cstheme="minorHAnsi"/>
                <w:sz w:val="20"/>
                <w:szCs w:val="20"/>
              </w:rPr>
            </w:pPr>
            <w:r>
              <w:rPr>
                <w:sz w:val="20"/>
              </w:rPr>
              <w:t xml:space="preserve">Bod unrhyw ffurflenni treth eich sefydliad yn cael eu cyflwyno ar neu ar ôl 1 Hydref 2012;  </w:t>
            </w:r>
          </w:p>
          <w:p w14:paraId="24817861" w14:textId="77777777" w:rsidR="008C65F8" w:rsidRPr="00E105C2" w:rsidRDefault="008C65F8" w:rsidP="008C65F8">
            <w:pPr>
              <w:rPr>
                <w:rFonts w:cstheme="minorHAnsi"/>
                <w:sz w:val="20"/>
                <w:szCs w:val="20"/>
              </w:rPr>
            </w:pPr>
            <w:r>
              <w:rPr>
                <w:sz w:val="20"/>
              </w:rPr>
              <w:t>a) Wedi arwain at euogfarn droseddol am droseddau sy’n ymwneud â threth sydd heb ddod i ben, neu at gosb sifil am dwyll neu osgoi talu; neu</w:t>
            </w:r>
          </w:p>
          <w:p w14:paraId="15F3F6BC" w14:textId="77777777" w:rsidR="008C65F8" w:rsidRPr="00E105C2" w:rsidRDefault="008C65F8" w:rsidP="008C65F8">
            <w:pPr>
              <w:rPr>
                <w:rFonts w:cstheme="minorHAnsi"/>
                <w:sz w:val="20"/>
                <w:szCs w:val="20"/>
              </w:rPr>
            </w:pPr>
            <w:r>
              <w:rPr>
                <w:sz w:val="20"/>
              </w:rPr>
              <w:t>b) Wedi canfod ei fod yn anghywir o ganlyniad i’r canlynol:</w:t>
            </w:r>
          </w:p>
          <w:p w14:paraId="4B4D4770" w14:textId="443FB857" w:rsidR="008C65F8" w:rsidRPr="00436FF4" w:rsidRDefault="008C65F8" w:rsidP="00436FF4">
            <w:pPr>
              <w:pStyle w:val="ListParagraph"/>
              <w:numPr>
                <w:ilvl w:val="0"/>
                <w:numId w:val="29"/>
              </w:numPr>
              <w:rPr>
                <w:rFonts w:cstheme="minorHAnsi"/>
                <w:sz w:val="20"/>
                <w:szCs w:val="20"/>
              </w:rPr>
            </w:pPr>
            <w:r>
              <w:rPr>
                <w:sz w:val="20"/>
              </w:rPr>
              <w:t>Mae CThEM wedi llwyddo i herio eich sefydliad o dan y Rheol Gyffredinol ar Atal Camddefnydd (GAAR) neu’r egwyddor cam-drin “Halifax”; neu</w:t>
            </w:r>
          </w:p>
          <w:p w14:paraId="695EF91D" w14:textId="77777777" w:rsidR="00436FF4" w:rsidRDefault="008C65F8" w:rsidP="008C65F8">
            <w:pPr>
              <w:pStyle w:val="ListParagraph"/>
              <w:numPr>
                <w:ilvl w:val="0"/>
                <w:numId w:val="29"/>
              </w:numPr>
              <w:rPr>
                <w:rFonts w:cstheme="minorHAnsi"/>
                <w:sz w:val="20"/>
                <w:szCs w:val="20"/>
              </w:rPr>
            </w:pPr>
            <w:r>
              <w:rPr>
                <w:sz w:val="20"/>
              </w:rPr>
              <w:t>awdurdod treth mewn awdurdodaeth lle mae’r endid cyfreithiol wedi’i sefydlu’n llwyddiannus yn ei herio o dan unrhyw reolau treth neu ddeddfwriaeth sy’n cael effaith sy’n cyfateb neu’n debyg i’r GAAR neu’r egwyddor cam-drin “Halifax”; neu</w:t>
            </w:r>
          </w:p>
          <w:p w14:paraId="42A04E36" w14:textId="2ABB2AA0" w:rsidR="008C65F8" w:rsidRPr="00436FF4" w:rsidRDefault="008C65F8" w:rsidP="008C65F8">
            <w:pPr>
              <w:pStyle w:val="ListParagraph"/>
              <w:numPr>
                <w:ilvl w:val="0"/>
                <w:numId w:val="29"/>
              </w:numPr>
              <w:rPr>
                <w:rStyle w:val="Strong"/>
                <w:rFonts w:cstheme="minorHAnsi"/>
                <w:b w:val="0"/>
                <w:bCs w:val="0"/>
                <w:sz w:val="20"/>
                <w:szCs w:val="20"/>
              </w:rPr>
            </w:pPr>
            <w:r>
              <w:rPr>
                <w:sz w:val="20"/>
              </w:rPr>
              <w:t>methiant cynllun osgoi yr oedd eich sefydliad yn gysylltiedig ag ef ac a hysbyswyd, neu a ddylai fod wedi cael ei hysbysu o dan y broses Datgelu Cynlluniau Osgoi Trethi (DOTAS) neu unrhyw gyfundrefn gyfatebol neu debyg mewn awdurdodaeth y sefydlwyd eich sefydliad ynddi.</w:t>
            </w:r>
          </w:p>
        </w:tc>
        <w:tc>
          <w:tcPr>
            <w:tcW w:w="3207" w:type="dxa"/>
          </w:tcPr>
          <w:p w14:paraId="1AE55386" w14:textId="77777777" w:rsidR="008C65F8" w:rsidRPr="003D1199" w:rsidRDefault="008C65F8" w:rsidP="008C65F8">
            <w:pPr>
              <w:rPr>
                <w:rFonts w:cstheme="minorHAnsi"/>
                <w:sz w:val="18"/>
                <w:szCs w:val="18"/>
              </w:rPr>
            </w:pPr>
          </w:p>
        </w:tc>
        <w:tc>
          <w:tcPr>
            <w:tcW w:w="2747" w:type="dxa"/>
          </w:tcPr>
          <w:p w14:paraId="6AC1F05A" w14:textId="77777777" w:rsidR="008C65F8" w:rsidRPr="00C9152A" w:rsidRDefault="008C65F8" w:rsidP="008C65F8">
            <w:pPr>
              <w:rPr>
                <w:rFonts w:cstheme="minorHAnsi"/>
                <w:b/>
                <w:sz w:val="18"/>
                <w:szCs w:val="18"/>
                <w:highlight w:val="yellow"/>
              </w:rPr>
            </w:pPr>
          </w:p>
        </w:tc>
      </w:tr>
      <w:tr w:rsidR="002A16C1" w:rsidRPr="003D1199" w14:paraId="0FF9AF7F" w14:textId="77777777" w:rsidTr="002A16C1">
        <w:tc>
          <w:tcPr>
            <w:tcW w:w="15593" w:type="dxa"/>
            <w:gridSpan w:val="4"/>
            <w:shd w:val="clear" w:color="auto" w:fill="000000" w:themeFill="text1"/>
          </w:tcPr>
          <w:p w14:paraId="2B4EFAD6" w14:textId="77777777" w:rsidR="002A16C1" w:rsidRPr="00C03321" w:rsidRDefault="002A16C1" w:rsidP="002A16C1">
            <w:pPr>
              <w:pStyle w:val="ListParagraph"/>
              <w:rPr>
                <w:rFonts w:cstheme="minorHAnsi"/>
                <w:b/>
                <w:sz w:val="24"/>
                <w:szCs w:val="24"/>
              </w:rPr>
            </w:pPr>
          </w:p>
        </w:tc>
      </w:tr>
      <w:tr w:rsidR="008C65F8" w:rsidRPr="003D1199" w14:paraId="495E75DF" w14:textId="77777777" w:rsidTr="00D25674">
        <w:tc>
          <w:tcPr>
            <w:tcW w:w="15593" w:type="dxa"/>
            <w:gridSpan w:val="4"/>
            <w:shd w:val="clear" w:color="auto" w:fill="FFC000"/>
          </w:tcPr>
          <w:p w14:paraId="3196C5BE" w14:textId="77777777" w:rsidR="001C4941" w:rsidRDefault="001C4941" w:rsidP="001C4941">
            <w:pPr>
              <w:rPr>
                <w:rFonts w:cstheme="minorHAnsi"/>
                <w:b/>
                <w:sz w:val="24"/>
                <w:szCs w:val="24"/>
              </w:rPr>
            </w:pPr>
            <w:r>
              <w:rPr>
                <w:b/>
                <w:sz w:val="24"/>
              </w:rPr>
              <w:t xml:space="preserve">ADRAN D </w:t>
            </w:r>
          </w:p>
          <w:p w14:paraId="16A169A4" w14:textId="5F072EAF" w:rsidR="008C65F8" w:rsidRPr="001C4941" w:rsidRDefault="008C65F8" w:rsidP="001C4941">
            <w:pPr>
              <w:rPr>
                <w:rFonts w:cstheme="minorHAnsi"/>
                <w:b/>
                <w:sz w:val="24"/>
                <w:szCs w:val="24"/>
              </w:rPr>
            </w:pPr>
            <w:r>
              <w:rPr>
                <w:b/>
                <w:sz w:val="24"/>
              </w:rPr>
              <w:t>Sefyllfa Economaidd ac Ariannol</w:t>
            </w:r>
          </w:p>
        </w:tc>
      </w:tr>
      <w:tr w:rsidR="00F565CF" w:rsidRPr="003D1199" w14:paraId="36D16E50" w14:textId="77777777" w:rsidTr="008E3A70">
        <w:tc>
          <w:tcPr>
            <w:tcW w:w="1468" w:type="dxa"/>
            <w:shd w:val="clear" w:color="auto" w:fill="FFC000"/>
          </w:tcPr>
          <w:p w14:paraId="22DCF5C3" w14:textId="77777777" w:rsidR="00F565CF" w:rsidRPr="003D1199" w:rsidRDefault="00F565CF" w:rsidP="00F565CF">
            <w:pPr>
              <w:pStyle w:val="NormalWeb"/>
              <w:rPr>
                <w:rStyle w:val="Strong"/>
                <w:rFonts w:asciiTheme="minorHAnsi" w:hAnsiTheme="minorHAnsi" w:cstheme="minorHAnsi"/>
                <w:sz w:val="18"/>
                <w:szCs w:val="18"/>
              </w:rPr>
            </w:pPr>
          </w:p>
        </w:tc>
        <w:tc>
          <w:tcPr>
            <w:tcW w:w="8171" w:type="dxa"/>
            <w:shd w:val="clear" w:color="auto" w:fill="FFC000"/>
          </w:tcPr>
          <w:p w14:paraId="11CCF63C" w14:textId="6E450F5F" w:rsidR="00F565CF" w:rsidRPr="00C03321" w:rsidRDefault="00F565CF" w:rsidP="00F565CF">
            <w:pPr>
              <w:pStyle w:val="NormalWeb"/>
              <w:rPr>
                <w:rStyle w:val="Strong"/>
                <w:rFonts w:asciiTheme="minorHAnsi" w:hAnsiTheme="minorHAnsi" w:cstheme="minorHAnsi"/>
                <w:highlight w:val="lightGray"/>
              </w:rPr>
            </w:pPr>
            <w:r>
              <w:rPr>
                <w:rFonts w:asciiTheme="minorHAnsi" w:hAnsiTheme="minorHAnsi"/>
                <w:b/>
              </w:rPr>
              <w:t>Cwestiwn</w:t>
            </w:r>
          </w:p>
        </w:tc>
        <w:tc>
          <w:tcPr>
            <w:tcW w:w="3207" w:type="dxa"/>
            <w:shd w:val="clear" w:color="auto" w:fill="FFC000"/>
          </w:tcPr>
          <w:p w14:paraId="7F0F1EB4" w14:textId="2BC76705" w:rsidR="00F565CF" w:rsidRPr="00C03321" w:rsidRDefault="00F565CF" w:rsidP="00F565CF">
            <w:pPr>
              <w:rPr>
                <w:rFonts w:cstheme="minorHAnsi"/>
                <w:sz w:val="24"/>
                <w:szCs w:val="24"/>
              </w:rPr>
            </w:pPr>
            <w:r>
              <w:rPr>
                <w:b/>
                <w:sz w:val="24"/>
              </w:rPr>
              <w:t>Ateb</w:t>
            </w:r>
          </w:p>
        </w:tc>
        <w:tc>
          <w:tcPr>
            <w:tcW w:w="2747" w:type="dxa"/>
            <w:shd w:val="clear" w:color="auto" w:fill="FFC000"/>
          </w:tcPr>
          <w:p w14:paraId="0219E777" w14:textId="31EC9DF3" w:rsidR="00F565CF" w:rsidRPr="00C03321" w:rsidRDefault="00F565CF" w:rsidP="00F565CF">
            <w:pPr>
              <w:rPr>
                <w:rFonts w:cstheme="minorHAnsi"/>
                <w:sz w:val="24"/>
                <w:szCs w:val="24"/>
              </w:rPr>
            </w:pPr>
            <w:r>
              <w:rPr>
                <w:b/>
                <w:sz w:val="24"/>
              </w:rPr>
              <w:t xml:space="preserve">Unrhyw sylwadau pellach gan y cynigydd </w:t>
            </w:r>
          </w:p>
        </w:tc>
      </w:tr>
      <w:tr w:rsidR="008C65F8" w:rsidRPr="003D1199" w14:paraId="57EFB102" w14:textId="77777777" w:rsidTr="008E3A70">
        <w:tc>
          <w:tcPr>
            <w:tcW w:w="1468" w:type="dxa"/>
          </w:tcPr>
          <w:p w14:paraId="70B48DC5" w14:textId="1BC7F5F9"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sz w:val="18"/>
              </w:rPr>
              <w:t>1</w:t>
            </w:r>
          </w:p>
        </w:tc>
        <w:tc>
          <w:tcPr>
            <w:tcW w:w="8171" w:type="dxa"/>
          </w:tcPr>
          <w:p w14:paraId="59AFAAC3" w14:textId="21DC9A28" w:rsidR="008C65F8" w:rsidRPr="008B2CD6" w:rsidRDefault="008C65F8" w:rsidP="008C65F8">
            <w:pPr>
              <w:pStyle w:val="NormalWeb"/>
              <w:rPr>
                <w:rFonts w:asciiTheme="minorHAnsi" w:hAnsiTheme="minorHAnsi" w:cstheme="minorHAnsi"/>
                <w:sz w:val="20"/>
                <w:szCs w:val="18"/>
              </w:rPr>
            </w:pPr>
            <w:r>
              <w:rPr>
                <w:rStyle w:val="Strong"/>
                <w:rFonts w:asciiTheme="minorHAnsi" w:hAnsiTheme="minorHAnsi"/>
                <w:sz w:val="20"/>
              </w:rPr>
              <w:t>Cyfrifon Archwiliedig</w:t>
            </w:r>
            <w:r>
              <w:rPr>
                <w:rFonts w:asciiTheme="minorHAnsi" w:hAnsiTheme="minorHAnsi"/>
                <w:sz w:val="20"/>
              </w:rPr>
              <w:br/>
              <w:t>Ydych chi’n gallu darparu copi o’ch cyfrifon archwiliedig ar gyfer y ddwy flynedd diwethaf, os gofynnir am hynny?</w:t>
            </w:r>
          </w:p>
          <w:p w14:paraId="4336DFC5" w14:textId="77777777" w:rsidR="008C65F8" w:rsidRPr="008B2CD6" w:rsidRDefault="008C65F8" w:rsidP="008C65F8">
            <w:pPr>
              <w:rPr>
                <w:rFonts w:cstheme="minorHAnsi"/>
                <w:sz w:val="20"/>
                <w:szCs w:val="18"/>
              </w:rPr>
            </w:pPr>
          </w:p>
        </w:tc>
        <w:tc>
          <w:tcPr>
            <w:tcW w:w="3207" w:type="dxa"/>
          </w:tcPr>
          <w:p w14:paraId="2B3355BF" w14:textId="36C72BED" w:rsidR="008C65F8" w:rsidRPr="003D1199" w:rsidRDefault="008C65F8" w:rsidP="008C65F8">
            <w:pPr>
              <w:rPr>
                <w:rFonts w:cstheme="minorHAnsi"/>
                <w:sz w:val="18"/>
                <w:szCs w:val="18"/>
              </w:rPr>
            </w:pPr>
          </w:p>
        </w:tc>
        <w:tc>
          <w:tcPr>
            <w:tcW w:w="2747" w:type="dxa"/>
          </w:tcPr>
          <w:p w14:paraId="6B6D374F" w14:textId="77777777" w:rsidR="008C65F8" w:rsidRPr="003D1199" w:rsidRDefault="008C65F8" w:rsidP="008C65F8">
            <w:pPr>
              <w:rPr>
                <w:rFonts w:cstheme="minorHAnsi"/>
                <w:sz w:val="18"/>
                <w:szCs w:val="18"/>
              </w:rPr>
            </w:pPr>
          </w:p>
        </w:tc>
      </w:tr>
      <w:tr w:rsidR="008C65F8" w:rsidRPr="003D1199" w14:paraId="504D7551" w14:textId="77777777" w:rsidTr="008E3A70">
        <w:tc>
          <w:tcPr>
            <w:tcW w:w="1468" w:type="dxa"/>
          </w:tcPr>
          <w:p w14:paraId="2166755E" w14:textId="61340C0D"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sz w:val="18"/>
              </w:rPr>
              <w:t>2</w:t>
            </w:r>
          </w:p>
        </w:tc>
        <w:tc>
          <w:tcPr>
            <w:tcW w:w="8171" w:type="dxa"/>
            <w:shd w:val="clear" w:color="auto" w:fill="auto"/>
          </w:tcPr>
          <w:p w14:paraId="72B1503E" w14:textId="44F16E9E" w:rsidR="008C65F8" w:rsidRPr="008B2CD6" w:rsidRDefault="008C65F8" w:rsidP="008C65F8">
            <w:pPr>
              <w:pStyle w:val="NormalWeb"/>
              <w:rPr>
                <w:rFonts w:asciiTheme="minorHAnsi" w:hAnsiTheme="minorHAnsi" w:cstheme="minorHAnsi"/>
                <w:sz w:val="20"/>
                <w:szCs w:val="18"/>
              </w:rPr>
            </w:pPr>
            <w:r>
              <w:rPr>
                <w:rStyle w:val="Strong"/>
                <w:rFonts w:asciiTheme="minorHAnsi" w:hAnsiTheme="minorHAnsi"/>
                <w:sz w:val="20"/>
              </w:rPr>
              <w:t>Lefel sylfaenol o statws economaidd ac ariannol</w:t>
            </w:r>
            <w:r>
              <w:rPr>
                <w:rFonts w:asciiTheme="minorHAnsi" w:hAnsiTheme="minorHAnsi"/>
                <w:sz w:val="20"/>
              </w:rPr>
              <w:br/>
              <w:t xml:space="preserve">Os ydym wedi pennu lefel sylfaenol o statws economaidd ac ariannol a/neu drothwy ariannol gofynnol o fewn y meini prawf gwerthuso ar gyfer y broses gaffael hon, dylech hunanardystio drwy ateb </w:t>
            </w:r>
            <w:r>
              <w:rPr>
                <w:rStyle w:val="Strong"/>
                <w:rFonts w:asciiTheme="minorHAnsi" w:hAnsiTheme="minorHAnsi"/>
                <w:sz w:val="20"/>
              </w:rPr>
              <w:t>Ydw</w:t>
            </w:r>
            <w:r>
              <w:rPr>
                <w:rFonts w:asciiTheme="minorHAnsi" w:hAnsiTheme="minorHAnsi"/>
                <w:sz w:val="20"/>
              </w:rPr>
              <w:t xml:space="preserve"> neu </w:t>
            </w:r>
            <w:r>
              <w:rPr>
                <w:rStyle w:val="Strong"/>
                <w:rFonts w:asciiTheme="minorHAnsi" w:hAnsiTheme="minorHAnsi"/>
                <w:sz w:val="20"/>
              </w:rPr>
              <w:t>Nac ydw</w:t>
            </w:r>
            <w:r>
              <w:rPr>
                <w:rFonts w:asciiTheme="minorHAnsi" w:hAnsiTheme="minorHAnsi"/>
                <w:sz w:val="20"/>
              </w:rPr>
              <w:t xml:space="preserve"> eich bod yn bodloni’r gofynion a nodir.</w:t>
            </w:r>
          </w:p>
          <w:p w14:paraId="1760441A" w14:textId="77777777" w:rsidR="008C65F8" w:rsidRPr="008B2CD6" w:rsidRDefault="008C65F8" w:rsidP="008C65F8">
            <w:pPr>
              <w:pStyle w:val="NormalWeb"/>
              <w:rPr>
                <w:rFonts w:asciiTheme="minorHAnsi" w:hAnsiTheme="minorHAnsi" w:cstheme="minorHAnsi"/>
                <w:sz w:val="20"/>
                <w:szCs w:val="18"/>
              </w:rPr>
            </w:pPr>
          </w:p>
          <w:p w14:paraId="63214A5F" w14:textId="77777777" w:rsidR="008C65F8" w:rsidRPr="008B2CD6" w:rsidRDefault="008C65F8" w:rsidP="008C65F8">
            <w:pPr>
              <w:rPr>
                <w:rFonts w:cstheme="minorHAnsi"/>
                <w:sz w:val="20"/>
                <w:szCs w:val="18"/>
              </w:rPr>
            </w:pPr>
          </w:p>
        </w:tc>
        <w:tc>
          <w:tcPr>
            <w:tcW w:w="3207" w:type="dxa"/>
          </w:tcPr>
          <w:p w14:paraId="0F2F0FCE" w14:textId="0D8E7A23" w:rsidR="008C65F8" w:rsidRPr="003D1199" w:rsidRDefault="008C65F8" w:rsidP="008C65F8">
            <w:pPr>
              <w:rPr>
                <w:rFonts w:cstheme="minorHAnsi"/>
                <w:sz w:val="18"/>
                <w:szCs w:val="18"/>
              </w:rPr>
            </w:pPr>
          </w:p>
        </w:tc>
        <w:tc>
          <w:tcPr>
            <w:tcW w:w="2747" w:type="dxa"/>
          </w:tcPr>
          <w:p w14:paraId="1B7E1DE4" w14:textId="77777777" w:rsidR="008C65F8" w:rsidRPr="003D1199" w:rsidRDefault="008C65F8" w:rsidP="008C65F8">
            <w:pPr>
              <w:rPr>
                <w:rFonts w:cstheme="minorHAnsi"/>
                <w:sz w:val="18"/>
                <w:szCs w:val="18"/>
              </w:rPr>
            </w:pPr>
          </w:p>
        </w:tc>
      </w:tr>
      <w:tr w:rsidR="008C65F8" w:rsidRPr="003D1199" w14:paraId="22FFDBC0" w14:textId="77777777" w:rsidTr="008E3A70">
        <w:tc>
          <w:tcPr>
            <w:tcW w:w="1468" w:type="dxa"/>
          </w:tcPr>
          <w:p w14:paraId="469A74D3" w14:textId="24BF2A36"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sz w:val="18"/>
              </w:rPr>
              <w:t>3</w:t>
            </w:r>
          </w:p>
        </w:tc>
        <w:tc>
          <w:tcPr>
            <w:tcW w:w="8171" w:type="dxa"/>
          </w:tcPr>
          <w:p w14:paraId="2E8098AC" w14:textId="55E825A4" w:rsidR="008C65F8" w:rsidRPr="008B2CD6" w:rsidRDefault="008C65F8" w:rsidP="008C65F8">
            <w:pPr>
              <w:pStyle w:val="NormalWeb"/>
              <w:rPr>
                <w:rFonts w:asciiTheme="minorHAnsi" w:hAnsiTheme="minorHAnsi" w:cstheme="minorHAnsi"/>
                <w:sz w:val="20"/>
                <w:szCs w:val="18"/>
              </w:rPr>
            </w:pPr>
            <w:r>
              <w:rPr>
                <w:rStyle w:val="Strong"/>
                <w:rFonts w:asciiTheme="minorHAnsi" w:hAnsiTheme="minorHAnsi"/>
                <w:sz w:val="20"/>
              </w:rPr>
              <w:t>Cyfrifon Rhiant</w:t>
            </w:r>
            <w:r>
              <w:rPr>
                <w:rFonts w:asciiTheme="minorHAnsi" w:hAnsiTheme="minorHAnsi"/>
                <w:sz w:val="20"/>
              </w:rPr>
              <w:br/>
              <w:t>Os ydych chi wedi nodi yn yr Holiadur Dethol [Adran A, Cwestiwn 3] eich bod yn rhan o grŵp ehangach, rhowch ragor o fanylion os gwelwch yn dda</w:t>
            </w:r>
          </w:p>
          <w:p w14:paraId="166DC60B" w14:textId="77777777" w:rsidR="008C65F8" w:rsidRPr="008B2CD6" w:rsidRDefault="008C65F8" w:rsidP="008C65F8">
            <w:pPr>
              <w:rPr>
                <w:rFonts w:cstheme="minorHAnsi"/>
                <w:sz w:val="20"/>
                <w:szCs w:val="18"/>
                <w:highlight w:val="yellow"/>
              </w:rPr>
            </w:pPr>
          </w:p>
        </w:tc>
        <w:tc>
          <w:tcPr>
            <w:tcW w:w="3207" w:type="dxa"/>
          </w:tcPr>
          <w:p w14:paraId="0C535962" w14:textId="77777777" w:rsidR="008C65F8" w:rsidRPr="003D1199" w:rsidRDefault="008C65F8" w:rsidP="008C65F8">
            <w:pPr>
              <w:rPr>
                <w:rFonts w:cstheme="minorHAnsi"/>
                <w:sz w:val="18"/>
                <w:szCs w:val="18"/>
              </w:rPr>
            </w:pPr>
          </w:p>
        </w:tc>
        <w:tc>
          <w:tcPr>
            <w:tcW w:w="2747" w:type="dxa"/>
          </w:tcPr>
          <w:p w14:paraId="7498BFB8" w14:textId="77777777" w:rsidR="008C65F8" w:rsidRPr="003D1199" w:rsidRDefault="008C65F8" w:rsidP="008C65F8">
            <w:pPr>
              <w:rPr>
                <w:rFonts w:cstheme="minorHAnsi"/>
                <w:sz w:val="18"/>
                <w:szCs w:val="18"/>
              </w:rPr>
            </w:pPr>
          </w:p>
        </w:tc>
      </w:tr>
      <w:tr w:rsidR="008C65F8" w:rsidRPr="00F44931" w14:paraId="04D20AD7" w14:textId="77777777" w:rsidTr="008E3A70">
        <w:tc>
          <w:tcPr>
            <w:tcW w:w="1468" w:type="dxa"/>
            <w:shd w:val="clear" w:color="auto" w:fill="FFC000"/>
          </w:tcPr>
          <w:p w14:paraId="5AB156E2" w14:textId="77777777" w:rsidR="008C65F8" w:rsidRPr="00F44931" w:rsidRDefault="008C65F8" w:rsidP="008C65F8">
            <w:pPr>
              <w:pStyle w:val="NormalWeb"/>
              <w:rPr>
                <w:rStyle w:val="Strong"/>
                <w:rFonts w:asciiTheme="minorHAnsi" w:hAnsiTheme="minorHAnsi" w:cstheme="minorHAnsi"/>
                <w:sz w:val="22"/>
                <w:szCs w:val="22"/>
              </w:rPr>
            </w:pPr>
          </w:p>
        </w:tc>
        <w:tc>
          <w:tcPr>
            <w:tcW w:w="8171" w:type="dxa"/>
            <w:shd w:val="clear" w:color="auto" w:fill="FFC000"/>
          </w:tcPr>
          <w:p w14:paraId="605EF976" w14:textId="4668C1E6" w:rsidR="008C65F8" w:rsidRPr="00F565CF" w:rsidRDefault="008C65F8" w:rsidP="008C65F8">
            <w:pPr>
              <w:rPr>
                <w:rFonts w:cstheme="minorHAnsi"/>
                <w:b/>
                <w:sz w:val="24"/>
              </w:rPr>
            </w:pPr>
            <w:r>
              <w:rPr>
                <w:b/>
                <w:sz w:val="24"/>
              </w:rPr>
              <w:t>Cwestiynau Ychwanegol i’w hateb</w:t>
            </w:r>
          </w:p>
        </w:tc>
        <w:tc>
          <w:tcPr>
            <w:tcW w:w="3207" w:type="dxa"/>
            <w:shd w:val="clear" w:color="auto" w:fill="FFC000"/>
          </w:tcPr>
          <w:p w14:paraId="36950A25" w14:textId="77777777" w:rsidR="008C65F8" w:rsidRPr="00F44931" w:rsidRDefault="008C65F8" w:rsidP="008C65F8">
            <w:pPr>
              <w:rPr>
                <w:rFonts w:cstheme="minorHAnsi"/>
                <w:b/>
              </w:rPr>
            </w:pPr>
          </w:p>
        </w:tc>
        <w:tc>
          <w:tcPr>
            <w:tcW w:w="2747" w:type="dxa"/>
            <w:shd w:val="clear" w:color="auto" w:fill="FFC000"/>
          </w:tcPr>
          <w:p w14:paraId="0EB304F6" w14:textId="77777777" w:rsidR="008C65F8" w:rsidRPr="00F44931" w:rsidRDefault="008C65F8" w:rsidP="008C65F8">
            <w:pPr>
              <w:rPr>
                <w:rFonts w:cstheme="minorHAnsi"/>
                <w:b/>
              </w:rPr>
            </w:pPr>
          </w:p>
        </w:tc>
      </w:tr>
      <w:tr w:rsidR="008C65F8" w:rsidRPr="003D1199" w14:paraId="1B6F7600" w14:textId="77777777" w:rsidTr="008E3A70">
        <w:tc>
          <w:tcPr>
            <w:tcW w:w="1468" w:type="dxa"/>
          </w:tcPr>
          <w:p w14:paraId="2C9F3369" w14:textId="54C32B23"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sz w:val="18"/>
              </w:rPr>
              <w:t>4</w:t>
            </w:r>
          </w:p>
        </w:tc>
        <w:tc>
          <w:tcPr>
            <w:tcW w:w="8171" w:type="dxa"/>
          </w:tcPr>
          <w:p w14:paraId="1DF73558" w14:textId="267BCD87" w:rsidR="008C65F8" w:rsidRPr="008C65F8" w:rsidRDefault="008C65F8" w:rsidP="008C65F8">
            <w:pPr>
              <w:rPr>
                <w:rFonts w:cs="Calibri"/>
                <w:sz w:val="20"/>
                <w:szCs w:val="20"/>
              </w:rPr>
            </w:pPr>
            <w:r>
              <w:rPr>
                <w:sz w:val="20"/>
              </w:rPr>
              <w:t>Ydych chi wedi cofrestru ar gyfer TAW?</w:t>
            </w:r>
          </w:p>
          <w:p w14:paraId="689BA0A8" w14:textId="77777777" w:rsidR="008C65F8" w:rsidRPr="008C65F8" w:rsidRDefault="008C65F8" w:rsidP="008C65F8">
            <w:pPr>
              <w:rPr>
                <w:rFonts w:cs="Calibri"/>
                <w:sz w:val="20"/>
                <w:szCs w:val="20"/>
              </w:rPr>
            </w:pPr>
            <w:r>
              <w:rPr>
                <w:sz w:val="20"/>
              </w:rPr>
              <w:t>Os felly, rhowch y rhif cofrestru</w:t>
            </w:r>
          </w:p>
          <w:p w14:paraId="72842094" w14:textId="77777777" w:rsidR="008C65F8" w:rsidRPr="008C65F8" w:rsidRDefault="008C65F8" w:rsidP="008C65F8">
            <w:pPr>
              <w:pStyle w:val="NormalWeb"/>
              <w:rPr>
                <w:rStyle w:val="Strong"/>
                <w:rFonts w:asciiTheme="minorHAnsi" w:hAnsiTheme="minorHAnsi" w:cstheme="minorHAnsi"/>
                <w:sz w:val="18"/>
                <w:szCs w:val="18"/>
              </w:rPr>
            </w:pPr>
          </w:p>
        </w:tc>
        <w:tc>
          <w:tcPr>
            <w:tcW w:w="3207" w:type="dxa"/>
          </w:tcPr>
          <w:p w14:paraId="51E2BB03" w14:textId="77777777" w:rsidR="008C65F8" w:rsidRPr="003D1199" w:rsidRDefault="008C65F8" w:rsidP="008C65F8">
            <w:pPr>
              <w:rPr>
                <w:rFonts w:cstheme="minorHAnsi"/>
                <w:sz w:val="18"/>
                <w:szCs w:val="18"/>
              </w:rPr>
            </w:pPr>
          </w:p>
        </w:tc>
        <w:tc>
          <w:tcPr>
            <w:tcW w:w="2747" w:type="dxa"/>
          </w:tcPr>
          <w:p w14:paraId="022D35A4" w14:textId="77777777" w:rsidR="008C65F8" w:rsidRPr="003D1199" w:rsidRDefault="008C65F8" w:rsidP="008C65F8">
            <w:pPr>
              <w:rPr>
                <w:rFonts w:cstheme="minorHAnsi"/>
                <w:sz w:val="18"/>
                <w:szCs w:val="18"/>
              </w:rPr>
            </w:pPr>
          </w:p>
        </w:tc>
      </w:tr>
      <w:tr w:rsidR="008C65F8" w:rsidRPr="003D1199" w14:paraId="56DB2FF3" w14:textId="77777777" w:rsidTr="008E3A70">
        <w:tc>
          <w:tcPr>
            <w:tcW w:w="1468" w:type="dxa"/>
          </w:tcPr>
          <w:p w14:paraId="1E7D23FD" w14:textId="5E5ACF88"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sz w:val="18"/>
              </w:rPr>
              <w:t>5</w:t>
            </w:r>
          </w:p>
        </w:tc>
        <w:tc>
          <w:tcPr>
            <w:tcW w:w="8171" w:type="dxa"/>
          </w:tcPr>
          <w:p w14:paraId="3B92AF0F" w14:textId="14650270" w:rsidR="008C65F8" w:rsidRPr="008C65F8" w:rsidRDefault="008C65F8" w:rsidP="008C65F8">
            <w:pPr>
              <w:keepLines/>
              <w:spacing w:before="40" w:after="40"/>
              <w:rPr>
                <w:rFonts w:cs="Calibri"/>
                <w:sz w:val="20"/>
                <w:szCs w:val="20"/>
              </w:rPr>
            </w:pPr>
            <w:r>
              <w:rPr>
                <w:sz w:val="20"/>
              </w:rPr>
              <w:t>A yw eich sefydliad (nodwch y dewis sy’n berthnasol):</w:t>
            </w:r>
          </w:p>
          <w:p w14:paraId="0552A70C" w14:textId="77777777" w:rsidR="008C65F8" w:rsidRPr="008C65F8" w:rsidRDefault="008C65F8" w:rsidP="008C65F8">
            <w:pPr>
              <w:keepLines/>
              <w:numPr>
                <w:ilvl w:val="0"/>
                <w:numId w:val="23"/>
              </w:numPr>
              <w:spacing w:before="40" w:after="40"/>
              <w:rPr>
                <w:rFonts w:cs="Calibri"/>
                <w:sz w:val="20"/>
                <w:szCs w:val="20"/>
              </w:rPr>
            </w:pPr>
            <w:r>
              <w:rPr>
                <w:sz w:val="20"/>
              </w:rPr>
              <w:t>cwmni cyfyngedig cyhoeddus</w:t>
            </w:r>
          </w:p>
          <w:p w14:paraId="4EDF2D9B" w14:textId="77777777" w:rsidR="008C65F8" w:rsidRPr="008C65F8" w:rsidRDefault="008C65F8" w:rsidP="008C65F8">
            <w:pPr>
              <w:keepLines/>
              <w:numPr>
                <w:ilvl w:val="0"/>
                <w:numId w:val="23"/>
              </w:numPr>
              <w:spacing w:before="40" w:after="40"/>
              <w:rPr>
                <w:rFonts w:cs="Calibri"/>
                <w:sz w:val="20"/>
                <w:szCs w:val="20"/>
              </w:rPr>
            </w:pPr>
            <w:r>
              <w:rPr>
                <w:sz w:val="20"/>
              </w:rPr>
              <w:t>cwmni cyfyngedig</w:t>
            </w:r>
          </w:p>
          <w:p w14:paraId="62E580A1" w14:textId="77777777" w:rsidR="008C65F8" w:rsidRPr="008C65F8" w:rsidRDefault="008C65F8" w:rsidP="008C65F8">
            <w:pPr>
              <w:keepLines/>
              <w:numPr>
                <w:ilvl w:val="0"/>
                <w:numId w:val="23"/>
              </w:numPr>
              <w:spacing w:before="40" w:after="40"/>
              <w:rPr>
                <w:rFonts w:cs="Calibri"/>
                <w:sz w:val="20"/>
                <w:szCs w:val="20"/>
              </w:rPr>
            </w:pPr>
            <w:r>
              <w:rPr>
                <w:sz w:val="20"/>
              </w:rPr>
              <w:t>partneriaeth atebolrwydd cyfyngedig (LLP)</w:t>
            </w:r>
          </w:p>
          <w:p w14:paraId="19847ADB" w14:textId="77777777" w:rsidR="008C65F8" w:rsidRPr="008C65F8" w:rsidRDefault="008C65F8" w:rsidP="008C65F8">
            <w:pPr>
              <w:keepLines/>
              <w:numPr>
                <w:ilvl w:val="0"/>
                <w:numId w:val="23"/>
              </w:numPr>
              <w:spacing w:before="40" w:after="40"/>
              <w:rPr>
                <w:rFonts w:cs="Calibri"/>
                <w:sz w:val="20"/>
                <w:szCs w:val="20"/>
              </w:rPr>
            </w:pPr>
            <w:r>
              <w:rPr>
                <w:sz w:val="20"/>
              </w:rPr>
              <w:t>partneriaeth arall</w:t>
            </w:r>
          </w:p>
          <w:p w14:paraId="0A69D949" w14:textId="77777777" w:rsidR="008C65F8" w:rsidRPr="008C65F8" w:rsidRDefault="008C65F8" w:rsidP="008C65F8">
            <w:pPr>
              <w:keepLines/>
              <w:numPr>
                <w:ilvl w:val="0"/>
                <w:numId w:val="23"/>
              </w:numPr>
              <w:spacing w:before="40" w:after="40"/>
              <w:rPr>
                <w:rFonts w:cs="Calibri"/>
                <w:sz w:val="20"/>
                <w:szCs w:val="20"/>
              </w:rPr>
            </w:pPr>
            <w:r>
              <w:rPr>
                <w:sz w:val="20"/>
              </w:rPr>
              <w:t xml:space="preserve">unig fasnachwr </w:t>
            </w:r>
          </w:p>
          <w:p w14:paraId="19C18210" w14:textId="77777777" w:rsidR="008C65F8" w:rsidRPr="008C65F8" w:rsidRDefault="008C65F8" w:rsidP="008C65F8">
            <w:pPr>
              <w:keepLines/>
              <w:numPr>
                <w:ilvl w:val="0"/>
                <w:numId w:val="23"/>
              </w:numPr>
              <w:spacing w:before="40" w:after="40"/>
              <w:rPr>
                <w:rFonts w:cs="Calibri"/>
                <w:sz w:val="20"/>
                <w:szCs w:val="20"/>
              </w:rPr>
            </w:pPr>
            <w:r>
              <w:rPr>
                <w:sz w:val="20"/>
              </w:rPr>
              <w:t>consortiwm</w:t>
            </w:r>
          </w:p>
          <w:p w14:paraId="2FA770A9" w14:textId="77777777" w:rsidR="008C65F8" w:rsidRPr="008C65F8" w:rsidRDefault="008C65F8" w:rsidP="008C65F8">
            <w:pPr>
              <w:rPr>
                <w:rFonts w:cs="Calibri"/>
                <w:sz w:val="20"/>
                <w:szCs w:val="20"/>
              </w:rPr>
            </w:pPr>
            <w:r>
              <w:rPr>
                <w:sz w:val="20"/>
              </w:rPr>
              <w:t xml:space="preserve">Arall (rhowch fanylion).         </w:t>
            </w:r>
          </w:p>
          <w:p w14:paraId="41DA6878" w14:textId="77777777" w:rsidR="008C65F8" w:rsidRPr="008C65F8" w:rsidRDefault="008C65F8" w:rsidP="008C65F8">
            <w:pPr>
              <w:pStyle w:val="NormalWeb"/>
              <w:rPr>
                <w:rStyle w:val="Strong"/>
                <w:rFonts w:asciiTheme="minorHAnsi" w:hAnsiTheme="minorHAnsi" w:cstheme="minorHAnsi"/>
                <w:sz w:val="18"/>
                <w:szCs w:val="18"/>
              </w:rPr>
            </w:pPr>
          </w:p>
        </w:tc>
        <w:tc>
          <w:tcPr>
            <w:tcW w:w="3207" w:type="dxa"/>
          </w:tcPr>
          <w:p w14:paraId="72E688F9" w14:textId="77777777" w:rsidR="008C65F8" w:rsidRPr="003D1199" w:rsidRDefault="008C65F8" w:rsidP="008C65F8">
            <w:pPr>
              <w:rPr>
                <w:rFonts w:cstheme="minorHAnsi"/>
                <w:sz w:val="18"/>
                <w:szCs w:val="18"/>
              </w:rPr>
            </w:pPr>
          </w:p>
        </w:tc>
        <w:tc>
          <w:tcPr>
            <w:tcW w:w="2747" w:type="dxa"/>
          </w:tcPr>
          <w:p w14:paraId="1121C04E" w14:textId="77777777" w:rsidR="008C65F8" w:rsidRPr="003D1199" w:rsidRDefault="008C65F8" w:rsidP="008C65F8">
            <w:pPr>
              <w:rPr>
                <w:rFonts w:cstheme="minorHAnsi"/>
                <w:sz w:val="18"/>
                <w:szCs w:val="18"/>
              </w:rPr>
            </w:pPr>
          </w:p>
        </w:tc>
      </w:tr>
      <w:tr w:rsidR="008C65F8" w:rsidRPr="003D1199" w14:paraId="2800C8F3" w14:textId="77777777" w:rsidTr="008E3A70">
        <w:tc>
          <w:tcPr>
            <w:tcW w:w="1468" w:type="dxa"/>
          </w:tcPr>
          <w:p w14:paraId="0E81B7B5" w14:textId="1773F443"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sz w:val="18"/>
              </w:rPr>
              <w:t>6</w:t>
            </w:r>
          </w:p>
        </w:tc>
        <w:tc>
          <w:tcPr>
            <w:tcW w:w="8171" w:type="dxa"/>
          </w:tcPr>
          <w:p w14:paraId="7C0E872A" w14:textId="1979B0B0" w:rsidR="008C65F8" w:rsidRPr="008C65F8" w:rsidRDefault="008C65F8" w:rsidP="008C65F8">
            <w:pPr>
              <w:rPr>
                <w:rFonts w:cs="Calibri"/>
                <w:sz w:val="20"/>
                <w:szCs w:val="20"/>
              </w:rPr>
            </w:pPr>
            <w:r>
              <w:rPr>
                <w:sz w:val="20"/>
              </w:rPr>
              <w:t>Rhowch rif cofrestru eich cwmni neu rif cofrestru’r Bartneriaeth Atebolrwydd Cyfyngedig (os yw’n berthnasol).</w:t>
            </w:r>
          </w:p>
          <w:p w14:paraId="2171537A" w14:textId="77777777" w:rsidR="008C65F8" w:rsidRPr="008C65F8" w:rsidRDefault="008C65F8" w:rsidP="008C65F8">
            <w:pPr>
              <w:pStyle w:val="NormalWeb"/>
              <w:rPr>
                <w:rStyle w:val="Strong"/>
                <w:rFonts w:asciiTheme="minorHAnsi" w:hAnsiTheme="minorHAnsi" w:cstheme="minorHAnsi"/>
                <w:sz w:val="18"/>
                <w:szCs w:val="18"/>
              </w:rPr>
            </w:pPr>
          </w:p>
        </w:tc>
        <w:tc>
          <w:tcPr>
            <w:tcW w:w="3207" w:type="dxa"/>
          </w:tcPr>
          <w:p w14:paraId="139C360E" w14:textId="77777777" w:rsidR="008C65F8" w:rsidRPr="003D1199" w:rsidRDefault="008C65F8" w:rsidP="008C65F8">
            <w:pPr>
              <w:rPr>
                <w:rFonts w:cstheme="minorHAnsi"/>
                <w:sz w:val="18"/>
                <w:szCs w:val="18"/>
              </w:rPr>
            </w:pPr>
          </w:p>
        </w:tc>
        <w:tc>
          <w:tcPr>
            <w:tcW w:w="2747" w:type="dxa"/>
          </w:tcPr>
          <w:p w14:paraId="6AD27C8B" w14:textId="77777777" w:rsidR="008C65F8" w:rsidRPr="003D1199" w:rsidRDefault="008C65F8" w:rsidP="008C65F8">
            <w:pPr>
              <w:rPr>
                <w:rFonts w:cstheme="minorHAnsi"/>
                <w:sz w:val="18"/>
                <w:szCs w:val="18"/>
              </w:rPr>
            </w:pPr>
          </w:p>
        </w:tc>
      </w:tr>
      <w:tr w:rsidR="008C65F8" w:rsidRPr="003D1199" w14:paraId="32B80394" w14:textId="77777777" w:rsidTr="008E3A70">
        <w:tc>
          <w:tcPr>
            <w:tcW w:w="1468" w:type="dxa"/>
          </w:tcPr>
          <w:p w14:paraId="5C6B33DE" w14:textId="566E6470"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sz w:val="18"/>
              </w:rPr>
              <w:t>7</w:t>
            </w:r>
          </w:p>
        </w:tc>
        <w:tc>
          <w:tcPr>
            <w:tcW w:w="8171" w:type="dxa"/>
          </w:tcPr>
          <w:p w14:paraId="4680E27A" w14:textId="77777777" w:rsidR="008C65F8" w:rsidRPr="008C65F8" w:rsidRDefault="008C65F8" w:rsidP="008C65F8">
            <w:pPr>
              <w:rPr>
                <w:rFonts w:cs="Calibri"/>
                <w:sz w:val="20"/>
                <w:szCs w:val="20"/>
              </w:rPr>
            </w:pPr>
          </w:p>
          <w:p w14:paraId="597D3138" w14:textId="411D2DD4" w:rsidR="008C65F8" w:rsidRPr="008C65F8" w:rsidRDefault="008C65F8" w:rsidP="008C65F8">
            <w:pPr>
              <w:keepLines/>
              <w:spacing w:before="40" w:after="40"/>
              <w:rPr>
                <w:rFonts w:cs="Calibri"/>
                <w:sz w:val="20"/>
                <w:szCs w:val="20"/>
              </w:rPr>
            </w:pPr>
            <w:r>
              <w:rPr>
                <w:sz w:val="20"/>
              </w:rPr>
              <w:t>Rhowch eich rhif cofrestru Dun a Bradstreet (DUNS).</w:t>
            </w:r>
          </w:p>
          <w:p w14:paraId="32D61573" w14:textId="77777777" w:rsidR="008C65F8" w:rsidRPr="008C65F8" w:rsidRDefault="008C65F8" w:rsidP="008C65F8">
            <w:pPr>
              <w:keepLines/>
              <w:spacing w:before="40" w:after="40"/>
              <w:rPr>
                <w:rFonts w:cs="Calibri"/>
                <w:i/>
                <w:sz w:val="20"/>
                <w:szCs w:val="20"/>
              </w:rPr>
            </w:pPr>
            <w:r>
              <w:rPr>
                <w:i/>
                <w:iCs/>
              </w:rPr>
              <w:t>Os nad ydych chi wedi cofrestru ar hyn o bryd, mae’n rhaid i chi gael rhif DUNS am ddim ar gyfer eich busnes drwy fynd i</w:t>
            </w:r>
            <w:r>
              <w:t xml:space="preserve"> </w:t>
            </w:r>
            <w:hyperlink r:id="rId14" w:history="1">
              <w:r>
                <w:rPr>
                  <w:rStyle w:val="Hyperlink"/>
                  <w:i/>
                  <w:sz w:val="20"/>
                </w:rPr>
                <w:t>http://www.dnb.co.uk/Forms/DUNS_Request.asp</w:t>
              </w:r>
            </w:hyperlink>
            <w:r>
              <w:rPr>
                <w:i/>
                <w:sz w:val="20"/>
              </w:rPr>
              <w:t>.</w:t>
            </w:r>
          </w:p>
          <w:p w14:paraId="17B1BED1" w14:textId="77777777" w:rsidR="008C65F8" w:rsidRPr="008C65F8" w:rsidRDefault="008C65F8" w:rsidP="008C65F8">
            <w:pPr>
              <w:pStyle w:val="NormalWeb"/>
              <w:rPr>
                <w:rStyle w:val="Strong"/>
                <w:rFonts w:asciiTheme="minorHAnsi" w:hAnsiTheme="minorHAnsi" w:cstheme="minorHAnsi"/>
                <w:sz w:val="18"/>
                <w:szCs w:val="18"/>
              </w:rPr>
            </w:pPr>
          </w:p>
        </w:tc>
        <w:tc>
          <w:tcPr>
            <w:tcW w:w="3207" w:type="dxa"/>
          </w:tcPr>
          <w:p w14:paraId="18F2125F" w14:textId="77777777" w:rsidR="008C65F8" w:rsidRPr="003D1199" w:rsidRDefault="008C65F8" w:rsidP="008C65F8">
            <w:pPr>
              <w:rPr>
                <w:rFonts w:cstheme="minorHAnsi"/>
                <w:sz w:val="18"/>
                <w:szCs w:val="18"/>
              </w:rPr>
            </w:pPr>
          </w:p>
        </w:tc>
        <w:tc>
          <w:tcPr>
            <w:tcW w:w="2747" w:type="dxa"/>
          </w:tcPr>
          <w:p w14:paraId="19B79411" w14:textId="77777777" w:rsidR="008C65F8" w:rsidRPr="003D1199" w:rsidRDefault="008C65F8" w:rsidP="008C65F8">
            <w:pPr>
              <w:rPr>
                <w:rFonts w:cstheme="minorHAnsi"/>
                <w:sz w:val="18"/>
                <w:szCs w:val="18"/>
              </w:rPr>
            </w:pPr>
          </w:p>
        </w:tc>
      </w:tr>
      <w:tr w:rsidR="008C65F8" w:rsidRPr="003D1199" w14:paraId="2FB4BE1E" w14:textId="77777777" w:rsidTr="008E3A70">
        <w:tc>
          <w:tcPr>
            <w:tcW w:w="1468" w:type="dxa"/>
          </w:tcPr>
          <w:p w14:paraId="740FF9AD" w14:textId="640FFC12"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sz w:val="18"/>
              </w:rPr>
              <w:t>8</w:t>
            </w:r>
          </w:p>
        </w:tc>
        <w:tc>
          <w:tcPr>
            <w:tcW w:w="8171" w:type="dxa"/>
          </w:tcPr>
          <w:p w14:paraId="1A6E1FF5" w14:textId="7D7FAB0F" w:rsidR="008C65F8" w:rsidRPr="008C65F8" w:rsidRDefault="008C65F8" w:rsidP="008C65F8">
            <w:pPr>
              <w:rPr>
                <w:color w:val="000000"/>
                <w:sz w:val="20"/>
              </w:rPr>
            </w:pPr>
            <w:r>
              <w:rPr>
                <w:color w:val="000000"/>
                <w:sz w:val="20"/>
              </w:rPr>
              <w:t>Os yw dadansoddiad o’ch sefyllfa ariannol yn dangos bod angen mesurau pellach i roi sicrwydd digonol o’ch cryfder ariannol, a allech chi ddarparu o leiaf un o’r canlynol?</w:t>
            </w:r>
          </w:p>
          <w:p w14:paraId="0DCCC29D" w14:textId="77777777" w:rsidR="008C65F8" w:rsidRPr="008C65F8" w:rsidRDefault="008C65F8" w:rsidP="008C65F8">
            <w:pPr>
              <w:rPr>
                <w:color w:val="000000"/>
                <w:sz w:val="20"/>
              </w:rPr>
            </w:pPr>
            <w:r>
              <w:rPr>
                <w:color w:val="000000"/>
                <w:sz w:val="20"/>
              </w:rPr>
              <w:t>• Gwarant rhiant-gwmni</w:t>
            </w:r>
          </w:p>
          <w:p w14:paraId="0352B4E4" w14:textId="77777777" w:rsidR="008C65F8" w:rsidRPr="008C65F8" w:rsidRDefault="008C65F8" w:rsidP="008C65F8">
            <w:pPr>
              <w:rPr>
                <w:color w:val="000000"/>
                <w:sz w:val="20"/>
              </w:rPr>
            </w:pPr>
            <w:r>
              <w:rPr>
                <w:color w:val="000000"/>
                <w:sz w:val="20"/>
              </w:rPr>
              <w:t>• Bond gwarant perfformiad</w:t>
            </w:r>
          </w:p>
          <w:p w14:paraId="16F2369E" w14:textId="77777777" w:rsidR="008C65F8" w:rsidRPr="008C65F8" w:rsidRDefault="008C65F8" w:rsidP="008C65F8">
            <w:pPr>
              <w:rPr>
                <w:color w:val="000000"/>
                <w:sz w:val="20"/>
              </w:rPr>
            </w:pPr>
            <w:r>
              <w:rPr>
                <w:color w:val="000000"/>
                <w:sz w:val="20"/>
              </w:rPr>
              <w:t xml:space="preserve">• Gwarant banc </w:t>
            </w:r>
          </w:p>
          <w:p w14:paraId="6526102F" w14:textId="77777777" w:rsidR="008C65F8" w:rsidRPr="008C65F8" w:rsidRDefault="008C65F8" w:rsidP="008C65F8">
            <w:pPr>
              <w:rPr>
                <w:color w:val="000000"/>
                <w:sz w:val="20"/>
              </w:rPr>
            </w:pPr>
            <w:r>
              <w:rPr>
                <w:color w:val="000000"/>
                <w:sz w:val="20"/>
              </w:rPr>
              <w:t>• Bond taliadau ymlaen llaw</w:t>
            </w:r>
          </w:p>
          <w:p w14:paraId="23EA5AC9" w14:textId="77777777" w:rsidR="008C65F8" w:rsidRPr="008C65F8" w:rsidRDefault="008C65F8" w:rsidP="008C65F8">
            <w:pPr>
              <w:pStyle w:val="NormalWeb"/>
              <w:rPr>
                <w:rStyle w:val="Strong"/>
                <w:rFonts w:asciiTheme="minorHAnsi" w:hAnsiTheme="minorHAnsi" w:cstheme="minorHAnsi"/>
                <w:sz w:val="18"/>
                <w:szCs w:val="18"/>
              </w:rPr>
            </w:pPr>
          </w:p>
        </w:tc>
        <w:tc>
          <w:tcPr>
            <w:tcW w:w="3207" w:type="dxa"/>
          </w:tcPr>
          <w:p w14:paraId="70A98B16" w14:textId="77777777" w:rsidR="008C65F8" w:rsidRPr="003D1199" w:rsidRDefault="008C65F8" w:rsidP="008C65F8">
            <w:pPr>
              <w:rPr>
                <w:rFonts w:cstheme="minorHAnsi"/>
                <w:sz w:val="18"/>
                <w:szCs w:val="18"/>
              </w:rPr>
            </w:pPr>
          </w:p>
        </w:tc>
        <w:tc>
          <w:tcPr>
            <w:tcW w:w="2747" w:type="dxa"/>
          </w:tcPr>
          <w:p w14:paraId="3349C26E" w14:textId="77777777" w:rsidR="008C65F8" w:rsidRPr="003D1199" w:rsidRDefault="008C65F8" w:rsidP="008C65F8">
            <w:pPr>
              <w:rPr>
                <w:rFonts w:cstheme="minorHAnsi"/>
                <w:sz w:val="18"/>
                <w:szCs w:val="18"/>
              </w:rPr>
            </w:pPr>
          </w:p>
        </w:tc>
      </w:tr>
      <w:tr w:rsidR="008C65F8" w:rsidRPr="003D1199" w14:paraId="116378EC" w14:textId="77777777" w:rsidTr="008E3A70">
        <w:tc>
          <w:tcPr>
            <w:tcW w:w="1468" w:type="dxa"/>
          </w:tcPr>
          <w:p w14:paraId="7C7B3E23" w14:textId="25D256DC"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sz w:val="18"/>
              </w:rPr>
              <w:t>9</w:t>
            </w:r>
          </w:p>
        </w:tc>
        <w:tc>
          <w:tcPr>
            <w:tcW w:w="8171" w:type="dxa"/>
          </w:tcPr>
          <w:p w14:paraId="6D29F715" w14:textId="383AC295" w:rsidR="008C65F8" w:rsidRPr="008C65F8" w:rsidRDefault="008C65F8" w:rsidP="008C65F8">
            <w:pPr>
              <w:rPr>
                <w:rFonts w:cs="Calibri"/>
                <w:sz w:val="20"/>
                <w:szCs w:val="20"/>
              </w:rPr>
            </w:pPr>
            <w:r>
              <w:rPr>
                <w:sz w:val="20"/>
              </w:rPr>
              <w:t>Rhowch enw a manylion cyswllt y sawl yr hoffech i’r Prynwr gysylltu ag ef/hi ynghylch unrhyw ymholiadau am sefyllfa ariannol eich sefydliad.</w:t>
            </w:r>
          </w:p>
          <w:p w14:paraId="1F0BC5F8" w14:textId="77777777" w:rsidR="008C65F8" w:rsidRPr="008C65F8" w:rsidRDefault="008C65F8" w:rsidP="008C65F8">
            <w:pPr>
              <w:pStyle w:val="NormalWeb"/>
              <w:rPr>
                <w:rStyle w:val="Strong"/>
                <w:rFonts w:asciiTheme="minorHAnsi" w:hAnsiTheme="minorHAnsi" w:cstheme="minorHAnsi"/>
                <w:sz w:val="18"/>
                <w:szCs w:val="18"/>
              </w:rPr>
            </w:pPr>
          </w:p>
        </w:tc>
        <w:tc>
          <w:tcPr>
            <w:tcW w:w="3207" w:type="dxa"/>
          </w:tcPr>
          <w:p w14:paraId="21B67B4F" w14:textId="77777777" w:rsidR="008C65F8" w:rsidRPr="003D1199" w:rsidRDefault="008C65F8" w:rsidP="008C65F8">
            <w:pPr>
              <w:rPr>
                <w:rFonts w:cstheme="minorHAnsi"/>
                <w:sz w:val="18"/>
                <w:szCs w:val="18"/>
              </w:rPr>
            </w:pPr>
          </w:p>
        </w:tc>
        <w:tc>
          <w:tcPr>
            <w:tcW w:w="2747" w:type="dxa"/>
          </w:tcPr>
          <w:p w14:paraId="70A552B9" w14:textId="77777777" w:rsidR="008C65F8" w:rsidRPr="003D1199" w:rsidRDefault="008C65F8" w:rsidP="008C65F8">
            <w:pPr>
              <w:rPr>
                <w:rFonts w:cstheme="minorHAnsi"/>
                <w:sz w:val="18"/>
                <w:szCs w:val="18"/>
              </w:rPr>
            </w:pPr>
          </w:p>
        </w:tc>
      </w:tr>
      <w:tr w:rsidR="008C65F8" w:rsidRPr="003D1199" w14:paraId="6868936A" w14:textId="77777777" w:rsidTr="008E3A70">
        <w:tc>
          <w:tcPr>
            <w:tcW w:w="1468" w:type="dxa"/>
          </w:tcPr>
          <w:p w14:paraId="7572C429" w14:textId="71EA4A75"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sz w:val="18"/>
              </w:rPr>
              <w:t>10</w:t>
            </w:r>
          </w:p>
        </w:tc>
        <w:tc>
          <w:tcPr>
            <w:tcW w:w="8171" w:type="dxa"/>
          </w:tcPr>
          <w:p w14:paraId="5B4CCE4E" w14:textId="79111509" w:rsidR="008C65F8" w:rsidRPr="008C65F8" w:rsidRDefault="008C65F8" w:rsidP="008C65F8">
            <w:pPr>
              <w:rPr>
                <w:rFonts w:cs="Calibri"/>
                <w:sz w:val="20"/>
                <w:szCs w:val="20"/>
              </w:rPr>
            </w:pPr>
            <w:r>
              <w:rPr>
                <w:sz w:val="20"/>
              </w:rPr>
              <w:t>A yw eich mudiad wedi bod yn *broffidiol ym mhob un o’r ddwy flynedd ariannol ddiwethaf?</w:t>
            </w:r>
          </w:p>
          <w:p w14:paraId="2C9363FF" w14:textId="77777777" w:rsidR="008C65F8" w:rsidRPr="008C65F8" w:rsidRDefault="008C65F8" w:rsidP="008C65F8">
            <w:pPr>
              <w:rPr>
                <w:rFonts w:cs="Calibri"/>
                <w:sz w:val="20"/>
                <w:szCs w:val="20"/>
              </w:rPr>
            </w:pPr>
            <w:r>
              <w:rPr>
                <w:sz w:val="20"/>
              </w:rPr>
              <w:t>* Mae eich proffidioldeb yn cael ei ddiffinio fel Enillion Cyn Llog a Threth (EBIT).</w:t>
            </w:r>
          </w:p>
          <w:p w14:paraId="2D70096D" w14:textId="77777777" w:rsidR="008C65F8" w:rsidRPr="008C65F8" w:rsidRDefault="008C65F8" w:rsidP="008C65F8">
            <w:pPr>
              <w:rPr>
                <w:rFonts w:cs="Calibri"/>
                <w:sz w:val="20"/>
                <w:szCs w:val="20"/>
              </w:rPr>
            </w:pPr>
            <w:r>
              <w:rPr>
                <w:sz w:val="20"/>
              </w:rPr>
              <w:t>Sylwch. Os byddwch yn llwyddiannus, rhaid i chi fod mewn sefyllfa i ddarparu tystiolaeth os oes angen, yn ddi-oed, i gadarnhau hyn cyn i’r contract gael ei ddyfarnu.  Os ydych chi’n gwneud cynnig fel consortiwm, neu ar ran consortiwm, dylai eich proffidioldeb ystyried holl aelodau’r consortiwm ac, os byddwch chi’n llwyddiannus, bydd gofyn i chi egluro sut rydych chi wedi cyrraedd eich ateb</w:t>
            </w:r>
          </w:p>
          <w:p w14:paraId="75B8AC2A" w14:textId="77777777" w:rsidR="008C65F8" w:rsidRPr="008C65F8" w:rsidRDefault="008C65F8" w:rsidP="008C65F8">
            <w:pPr>
              <w:rPr>
                <w:rFonts w:cs="Calibri"/>
                <w:sz w:val="20"/>
                <w:szCs w:val="20"/>
              </w:rPr>
            </w:pPr>
            <w:r>
              <w:rPr>
                <w:sz w:val="20"/>
              </w:rPr>
              <w:t>Os nad oedd eich sefydliad yn broffidiol yn y naill neu’r llall o’r ddwy flynedd ariannol diwethaf (h.y. wedi rhoi gwybod am EBIT negyddol) eglurwch pam, a rhowch dystiolaeth o sut bydd eich sefydliad yn gallu parhau i fasnachu.</w:t>
            </w:r>
          </w:p>
          <w:p w14:paraId="48B1CA3B" w14:textId="77777777" w:rsidR="008C65F8" w:rsidRPr="008C65F8" w:rsidRDefault="008C65F8" w:rsidP="008C65F8">
            <w:pPr>
              <w:rPr>
                <w:rFonts w:cs="Calibri"/>
                <w:sz w:val="20"/>
                <w:szCs w:val="20"/>
              </w:rPr>
            </w:pPr>
            <w:r>
              <w:rPr>
                <w:sz w:val="20"/>
              </w:rPr>
              <w:t>Mae’r manylion yr hoffech eu darparu yn cynnwys:</w:t>
            </w:r>
          </w:p>
          <w:p w14:paraId="67A826C0" w14:textId="77777777" w:rsidR="008C65F8" w:rsidRPr="008C65F8" w:rsidRDefault="008C65F8" w:rsidP="008C65F8">
            <w:pPr>
              <w:rPr>
                <w:rFonts w:cs="Calibri"/>
                <w:sz w:val="20"/>
                <w:szCs w:val="20"/>
              </w:rPr>
            </w:pPr>
            <w:r>
              <w:rPr>
                <w:sz w:val="20"/>
              </w:rPr>
              <w:t>• Eglurhad o pam mae eitemau eithriadol yn effeithio ar yr EBIT a adroddwyd e.e. newidiadau i arferion cyfrifyddu</w:t>
            </w:r>
          </w:p>
          <w:p w14:paraId="38E3947A" w14:textId="77777777" w:rsidR="008C65F8" w:rsidRPr="008C65F8" w:rsidRDefault="008C65F8" w:rsidP="008C65F8">
            <w:pPr>
              <w:rPr>
                <w:rFonts w:cs="Calibri"/>
                <w:sz w:val="20"/>
                <w:szCs w:val="20"/>
              </w:rPr>
            </w:pPr>
            <w:r>
              <w:rPr>
                <w:sz w:val="20"/>
              </w:rPr>
              <w:t>• Elw / colled amcanestynedig</w:t>
            </w:r>
          </w:p>
          <w:p w14:paraId="0DC3E869" w14:textId="77777777" w:rsidR="008C65F8" w:rsidRPr="008C65F8" w:rsidRDefault="008C65F8" w:rsidP="008C65F8">
            <w:pPr>
              <w:rPr>
                <w:rFonts w:cs="Calibri"/>
                <w:sz w:val="20"/>
                <w:szCs w:val="20"/>
              </w:rPr>
            </w:pPr>
            <w:r>
              <w:rPr>
                <w:sz w:val="20"/>
              </w:rPr>
              <w:t>• Argaeledd asedau i dalu am golled barhaus</w:t>
            </w:r>
          </w:p>
          <w:p w14:paraId="2FB7C0B0" w14:textId="1F60E57F" w:rsidR="008C65F8" w:rsidRDefault="008C65F8" w:rsidP="008C65F8">
            <w:pPr>
              <w:rPr>
                <w:rFonts w:cs="Calibri"/>
                <w:sz w:val="20"/>
                <w:szCs w:val="20"/>
              </w:rPr>
            </w:pPr>
            <w:r>
              <w:rPr>
                <w:sz w:val="20"/>
              </w:rPr>
              <w:t xml:space="preserve">• Llif arian amcanestynedig  </w:t>
            </w:r>
          </w:p>
          <w:p w14:paraId="6350E9EA" w14:textId="77777777" w:rsidR="00F44931" w:rsidRPr="008C65F8" w:rsidRDefault="00F44931" w:rsidP="008C65F8"/>
          <w:p w14:paraId="4EDC5E6B" w14:textId="77777777" w:rsidR="008C65F8" w:rsidRPr="008C65F8" w:rsidRDefault="008C65F8" w:rsidP="008C65F8">
            <w:pPr>
              <w:pStyle w:val="NormalWeb"/>
              <w:rPr>
                <w:rStyle w:val="Strong"/>
                <w:rFonts w:asciiTheme="minorHAnsi" w:hAnsiTheme="minorHAnsi" w:cstheme="minorHAnsi"/>
                <w:sz w:val="18"/>
                <w:szCs w:val="18"/>
              </w:rPr>
            </w:pPr>
          </w:p>
        </w:tc>
        <w:tc>
          <w:tcPr>
            <w:tcW w:w="3207" w:type="dxa"/>
          </w:tcPr>
          <w:p w14:paraId="771EFCB8" w14:textId="77777777" w:rsidR="008C65F8" w:rsidRPr="003D1199" w:rsidRDefault="008C65F8" w:rsidP="008C65F8">
            <w:pPr>
              <w:rPr>
                <w:rFonts w:cstheme="minorHAnsi"/>
                <w:sz w:val="18"/>
                <w:szCs w:val="18"/>
              </w:rPr>
            </w:pPr>
          </w:p>
        </w:tc>
        <w:tc>
          <w:tcPr>
            <w:tcW w:w="2747" w:type="dxa"/>
          </w:tcPr>
          <w:p w14:paraId="7AD2147A" w14:textId="77777777" w:rsidR="008C65F8" w:rsidRPr="003D1199" w:rsidRDefault="008C65F8" w:rsidP="008C65F8">
            <w:pPr>
              <w:rPr>
                <w:rFonts w:cstheme="minorHAnsi"/>
                <w:sz w:val="18"/>
                <w:szCs w:val="18"/>
              </w:rPr>
            </w:pPr>
          </w:p>
        </w:tc>
      </w:tr>
      <w:tr w:rsidR="002A16C1" w:rsidRPr="003D1199" w14:paraId="13EE7178" w14:textId="77777777" w:rsidTr="002A16C1">
        <w:tc>
          <w:tcPr>
            <w:tcW w:w="15593" w:type="dxa"/>
            <w:gridSpan w:val="4"/>
            <w:shd w:val="clear" w:color="auto" w:fill="000000" w:themeFill="text1"/>
          </w:tcPr>
          <w:p w14:paraId="2156A46B" w14:textId="77777777" w:rsidR="002A16C1" w:rsidRPr="00F44931" w:rsidRDefault="002A16C1" w:rsidP="002A16C1">
            <w:pPr>
              <w:pStyle w:val="ListParagraph"/>
              <w:rPr>
                <w:rFonts w:cstheme="minorHAnsi"/>
                <w:b/>
                <w:sz w:val="24"/>
                <w:szCs w:val="18"/>
              </w:rPr>
            </w:pPr>
          </w:p>
        </w:tc>
      </w:tr>
      <w:tr w:rsidR="00E337EC" w:rsidRPr="003D1199" w14:paraId="1E3C623E" w14:textId="77777777" w:rsidTr="00D25674">
        <w:tc>
          <w:tcPr>
            <w:tcW w:w="15593" w:type="dxa"/>
            <w:gridSpan w:val="4"/>
            <w:shd w:val="clear" w:color="auto" w:fill="FFC000"/>
          </w:tcPr>
          <w:p w14:paraId="563F7AAC" w14:textId="77777777" w:rsidR="001C4941" w:rsidRDefault="001C4941" w:rsidP="001C4941">
            <w:pPr>
              <w:rPr>
                <w:rFonts w:cstheme="minorHAnsi"/>
                <w:b/>
                <w:sz w:val="24"/>
                <w:szCs w:val="18"/>
              </w:rPr>
            </w:pPr>
            <w:r>
              <w:rPr>
                <w:b/>
                <w:sz w:val="24"/>
              </w:rPr>
              <w:t xml:space="preserve">ADRAN E </w:t>
            </w:r>
          </w:p>
          <w:p w14:paraId="699BEF68" w14:textId="002CEAFC" w:rsidR="00E337EC" w:rsidRPr="001C4941" w:rsidRDefault="00E337EC" w:rsidP="001C4941">
            <w:pPr>
              <w:rPr>
                <w:rFonts w:cstheme="minorHAnsi"/>
                <w:b/>
                <w:sz w:val="24"/>
                <w:szCs w:val="18"/>
              </w:rPr>
            </w:pPr>
            <w:r>
              <w:rPr>
                <w:b/>
                <w:sz w:val="24"/>
              </w:rPr>
              <w:t>Gallu Technegol a Phroffesiynol</w:t>
            </w:r>
          </w:p>
        </w:tc>
      </w:tr>
      <w:tr w:rsidR="00CB4744" w:rsidRPr="003D1199" w14:paraId="1126A8AD" w14:textId="77777777" w:rsidTr="008E3A70">
        <w:tc>
          <w:tcPr>
            <w:tcW w:w="1468" w:type="dxa"/>
            <w:shd w:val="clear" w:color="auto" w:fill="FFC000"/>
          </w:tcPr>
          <w:p w14:paraId="40F5D1F4" w14:textId="77777777" w:rsidR="00CB4744" w:rsidRPr="00F44931" w:rsidRDefault="00CB4744" w:rsidP="00CB4744">
            <w:pPr>
              <w:rPr>
                <w:rFonts w:cstheme="minorHAnsi"/>
                <w:sz w:val="24"/>
                <w:szCs w:val="18"/>
              </w:rPr>
            </w:pPr>
          </w:p>
        </w:tc>
        <w:tc>
          <w:tcPr>
            <w:tcW w:w="8171" w:type="dxa"/>
            <w:shd w:val="clear" w:color="auto" w:fill="FFC000"/>
          </w:tcPr>
          <w:p w14:paraId="31845935" w14:textId="16E8F8E4" w:rsidR="00CB4744" w:rsidRPr="00F44931" w:rsidRDefault="00CB4744" w:rsidP="00CB4744">
            <w:pPr>
              <w:rPr>
                <w:rFonts w:cstheme="minorHAnsi"/>
                <w:b/>
                <w:sz w:val="24"/>
                <w:szCs w:val="18"/>
              </w:rPr>
            </w:pPr>
            <w:r>
              <w:rPr>
                <w:b/>
                <w:sz w:val="24"/>
              </w:rPr>
              <w:t>Cwestiwn</w:t>
            </w:r>
          </w:p>
        </w:tc>
        <w:tc>
          <w:tcPr>
            <w:tcW w:w="3207" w:type="dxa"/>
            <w:shd w:val="clear" w:color="auto" w:fill="FFC000"/>
          </w:tcPr>
          <w:p w14:paraId="3D5F06C5" w14:textId="430A471C" w:rsidR="00CB4744" w:rsidRPr="00F44931" w:rsidRDefault="00CB4744" w:rsidP="00CB4744">
            <w:pPr>
              <w:rPr>
                <w:rFonts w:cstheme="minorHAnsi"/>
                <w:b/>
                <w:sz w:val="24"/>
                <w:szCs w:val="18"/>
              </w:rPr>
            </w:pPr>
            <w:r>
              <w:rPr>
                <w:b/>
                <w:sz w:val="24"/>
              </w:rPr>
              <w:t>Ateb</w:t>
            </w:r>
          </w:p>
        </w:tc>
        <w:tc>
          <w:tcPr>
            <w:tcW w:w="2747" w:type="dxa"/>
            <w:shd w:val="clear" w:color="auto" w:fill="FFC000"/>
          </w:tcPr>
          <w:p w14:paraId="0193761B" w14:textId="64F8E088" w:rsidR="00CB4744" w:rsidRPr="00F44931" w:rsidRDefault="00CB4744" w:rsidP="00CB4744">
            <w:pPr>
              <w:rPr>
                <w:rFonts w:cstheme="minorHAnsi"/>
                <w:b/>
                <w:sz w:val="24"/>
                <w:szCs w:val="18"/>
              </w:rPr>
            </w:pPr>
            <w:r>
              <w:rPr>
                <w:b/>
                <w:sz w:val="24"/>
              </w:rPr>
              <w:t xml:space="preserve">Unrhyw sylwadau pellach gan y cynigydd </w:t>
            </w:r>
          </w:p>
        </w:tc>
      </w:tr>
      <w:tr w:rsidR="00861EBA" w:rsidRPr="003D1199" w14:paraId="36B61DD2" w14:textId="77777777" w:rsidTr="008E3A70">
        <w:tc>
          <w:tcPr>
            <w:tcW w:w="1468" w:type="dxa"/>
          </w:tcPr>
          <w:p w14:paraId="4F60CD6E" w14:textId="02A0FF13" w:rsidR="00861EBA" w:rsidRPr="003D1199" w:rsidRDefault="00861EBA" w:rsidP="008C65F8">
            <w:pPr>
              <w:rPr>
                <w:rFonts w:cstheme="minorHAnsi"/>
                <w:sz w:val="18"/>
                <w:szCs w:val="18"/>
              </w:rPr>
            </w:pPr>
            <w:r>
              <w:rPr>
                <w:sz w:val="18"/>
              </w:rPr>
              <w:t>1</w:t>
            </w:r>
          </w:p>
        </w:tc>
        <w:tc>
          <w:tcPr>
            <w:tcW w:w="8171" w:type="dxa"/>
          </w:tcPr>
          <w:p w14:paraId="1747414F" w14:textId="0F7B2DB7" w:rsidR="00861EBA" w:rsidRPr="00EA2EB1" w:rsidRDefault="00EA2EB1" w:rsidP="008C65F8">
            <w:pPr>
              <w:rPr>
                <w:rFonts w:cstheme="minorHAnsi"/>
                <w:sz w:val="20"/>
                <w:szCs w:val="20"/>
              </w:rPr>
            </w:pPr>
            <w:r>
              <w:rPr>
                <w:sz w:val="20"/>
              </w:rPr>
              <w:t>Rhowch ddisgrifiad byr o hyd at 5 comisiwn perthnasol rydych chi wedi’u cyflawni’n llwyddiannus yn ystod y 10 mlynedd diwethaf yng nghyswllt gwaith sy’n canolbwyntio ar eiddo manwerthu yng Nghymru sy’n dangos eich profiad o weithio ym maes addasu eiddo manwerthu gyda llety ar y lloriau uchaf.  Rhowch gyfeiriadau at gefnogaeth gan gleientiaid blaenorol.   Dangoswch bortffolio o waith blaenorol.  Os ydych chi’n gwneud cynnig ar ran consortiwm, rhowch enghreifftiau gan yr aelod(au) consortiwm a fyddai’n cyflawni pob rhan berthnasol o’r gofynion petaech yn llwyddiannus.</w:t>
            </w:r>
          </w:p>
        </w:tc>
        <w:tc>
          <w:tcPr>
            <w:tcW w:w="5954" w:type="dxa"/>
            <w:gridSpan w:val="2"/>
          </w:tcPr>
          <w:p w14:paraId="23A12395" w14:textId="77777777" w:rsidR="00861EBA" w:rsidRDefault="00861EBA" w:rsidP="008C65F8">
            <w:pPr>
              <w:pStyle w:val="ListParagraph"/>
            </w:pPr>
          </w:p>
          <w:p w14:paraId="77DEC139" w14:textId="77777777" w:rsidR="00861EBA" w:rsidRDefault="00861EBA" w:rsidP="008C65F8">
            <w:pPr>
              <w:ind w:left="720"/>
            </w:pPr>
          </w:p>
          <w:p w14:paraId="37A7AD74" w14:textId="77777777" w:rsidR="00861EBA" w:rsidRPr="003D1199" w:rsidRDefault="00861EBA" w:rsidP="008C65F8">
            <w:pPr>
              <w:rPr>
                <w:rFonts w:cstheme="minorHAnsi"/>
                <w:sz w:val="18"/>
                <w:szCs w:val="18"/>
              </w:rPr>
            </w:pPr>
          </w:p>
        </w:tc>
      </w:tr>
      <w:tr w:rsidR="008C65F8" w:rsidRPr="003D1199" w14:paraId="1A9E96FC" w14:textId="77777777" w:rsidTr="008E3A70">
        <w:tc>
          <w:tcPr>
            <w:tcW w:w="1468" w:type="dxa"/>
          </w:tcPr>
          <w:p w14:paraId="03A2E399" w14:textId="756630E0"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sz w:val="18"/>
              </w:rPr>
              <w:t>2</w:t>
            </w:r>
          </w:p>
        </w:tc>
        <w:tc>
          <w:tcPr>
            <w:tcW w:w="8171" w:type="dxa"/>
          </w:tcPr>
          <w:p w14:paraId="1B02240D" w14:textId="387337BB" w:rsidR="008C65F8" w:rsidRPr="008B2CD6" w:rsidRDefault="008C65F8" w:rsidP="008C65F8">
            <w:pPr>
              <w:pStyle w:val="NormalWeb"/>
              <w:rPr>
                <w:rFonts w:asciiTheme="minorHAnsi" w:hAnsiTheme="minorHAnsi" w:cstheme="minorHAnsi"/>
                <w:sz w:val="20"/>
                <w:szCs w:val="20"/>
              </w:rPr>
            </w:pPr>
            <w:r>
              <w:rPr>
                <w:rStyle w:val="Strong"/>
                <w:rFonts w:asciiTheme="minorHAnsi" w:hAnsiTheme="minorHAnsi"/>
                <w:sz w:val="20"/>
              </w:rPr>
              <w:t>Cyfran is-gontractio</w:t>
            </w:r>
            <w:r>
              <w:rPr>
                <w:rFonts w:asciiTheme="minorHAnsi" w:hAnsiTheme="minorHAnsi"/>
                <w:sz w:val="20"/>
              </w:rPr>
              <w:br/>
              <w:t>Os ydych chi’n bwriadu is-gontractio cyfran o’r contract, dangoswch sut rydych chi wedi cynnal cadwyni cyflenwi iach gyda’ch is-gontractwr(wyr) yn y gorffennol.</w:t>
            </w:r>
            <w:r>
              <w:rPr>
                <w:rFonts w:asciiTheme="minorHAnsi" w:hAnsiTheme="minorHAnsi"/>
                <w:sz w:val="20"/>
              </w:rPr>
              <w:br/>
              <w:t>Dylai’r dystiolaeth gynnwys, ond heb fod yn gyfyngedig iddynt, fanylion eich systemau tracio rheoli cadwyn gyflenwi i sicrhau perfformiad y contract a chan gynnwys talu’n brydlon neu aelodaeth o God Talu’n Brydlon y DU (neu gynlluniau cyfatebol mewn gwledydd eraill)</w:t>
            </w:r>
          </w:p>
          <w:p w14:paraId="3C2DB46E" w14:textId="77777777" w:rsidR="008C65F8" w:rsidRPr="008B2CD6" w:rsidRDefault="008C65F8" w:rsidP="008C65F8">
            <w:pPr>
              <w:rPr>
                <w:rFonts w:cstheme="minorHAnsi"/>
                <w:sz w:val="20"/>
                <w:szCs w:val="20"/>
              </w:rPr>
            </w:pPr>
          </w:p>
        </w:tc>
        <w:tc>
          <w:tcPr>
            <w:tcW w:w="3207" w:type="dxa"/>
          </w:tcPr>
          <w:p w14:paraId="406FB228" w14:textId="77777777" w:rsidR="008C65F8" w:rsidRPr="003D1199" w:rsidRDefault="008C65F8" w:rsidP="008C65F8">
            <w:pPr>
              <w:rPr>
                <w:rFonts w:cstheme="minorHAnsi"/>
                <w:sz w:val="18"/>
                <w:szCs w:val="18"/>
              </w:rPr>
            </w:pPr>
          </w:p>
        </w:tc>
        <w:tc>
          <w:tcPr>
            <w:tcW w:w="2747" w:type="dxa"/>
          </w:tcPr>
          <w:p w14:paraId="18128C57" w14:textId="77777777" w:rsidR="008C65F8" w:rsidRPr="003D1199" w:rsidRDefault="008C65F8" w:rsidP="008C65F8">
            <w:pPr>
              <w:rPr>
                <w:rFonts w:cstheme="minorHAnsi"/>
                <w:sz w:val="18"/>
                <w:szCs w:val="18"/>
              </w:rPr>
            </w:pPr>
          </w:p>
        </w:tc>
      </w:tr>
      <w:tr w:rsidR="008C65F8" w:rsidRPr="003D1199" w14:paraId="2BF94D5C" w14:textId="77777777" w:rsidTr="008E3A70">
        <w:tc>
          <w:tcPr>
            <w:tcW w:w="1468" w:type="dxa"/>
          </w:tcPr>
          <w:p w14:paraId="51130FEC" w14:textId="6C6DEB53"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sz w:val="18"/>
              </w:rPr>
              <w:t>3</w:t>
            </w:r>
          </w:p>
        </w:tc>
        <w:tc>
          <w:tcPr>
            <w:tcW w:w="8171" w:type="dxa"/>
          </w:tcPr>
          <w:p w14:paraId="6356AA6C" w14:textId="751DBD6B" w:rsidR="008C65F8" w:rsidRPr="008B2CD6" w:rsidRDefault="008C65F8" w:rsidP="008C65F8">
            <w:pPr>
              <w:pStyle w:val="NormalWeb"/>
              <w:rPr>
                <w:rFonts w:asciiTheme="minorHAnsi" w:hAnsiTheme="minorHAnsi" w:cstheme="minorHAnsi"/>
                <w:sz w:val="20"/>
                <w:szCs w:val="18"/>
              </w:rPr>
            </w:pPr>
            <w:r>
              <w:rPr>
                <w:rStyle w:val="Strong"/>
                <w:rFonts w:asciiTheme="minorHAnsi" w:hAnsiTheme="minorHAnsi"/>
                <w:sz w:val="20"/>
              </w:rPr>
              <w:t>Cyfiawnhad dros ddim enghreifftiau perthnasol</w:t>
            </w:r>
          </w:p>
          <w:p w14:paraId="0ED4DB56" w14:textId="5B12E1E6" w:rsidR="008C65F8" w:rsidRPr="008B2CD6" w:rsidRDefault="008C65F8" w:rsidP="008C65F8">
            <w:pPr>
              <w:pStyle w:val="NormalWeb"/>
              <w:rPr>
                <w:rFonts w:asciiTheme="minorHAnsi" w:hAnsiTheme="minorHAnsi" w:cstheme="minorHAnsi"/>
                <w:sz w:val="20"/>
                <w:szCs w:val="18"/>
              </w:rPr>
            </w:pPr>
            <w:r>
              <w:rPr>
                <w:rFonts w:asciiTheme="minorHAnsi" w:hAnsiTheme="minorHAnsi"/>
                <w:sz w:val="20"/>
              </w:rPr>
              <w:t>Os nad ydych chi’n gallu rhoi o leiaf un enghraifft ar gyfer [</w:t>
            </w:r>
            <w:r>
              <w:rPr>
                <w:rFonts w:asciiTheme="minorHAnsi" w:hAnsiTheme="minorHAnsi"/>
                <w:sz w:val="20"/>
                <w:highlight w:val="yellow"/>
              </w:rPr>
              <w:t>ADRAN E, Cwestiwn 1</w:t>
            </w:r>
            <w:r>
              <w:rPr>
                <w:rFonts w:asciiTheme="minorHAnsi" w:hAnsiTheme="minorHAnsi"/>
                <w:sz w:val="20"/>
              </w:rPr>
              <w:t>]’, mewn dim mwy na 500 o eiriau, rhowch esboniad am hyn, e.e. Mae eich sefydliad yn Fusnes Newydd neu rydych chi wedi darparu gwasanaethau yn y gorffennol ond nid o dan gontract</w:t>
            </w:r>
          </w:p>
          <w:p w14:paraId="16EF2D83" w14:textId="77777777" w:rsidR="008C65F8" w:rsidRPr="008B2CD6" w:rsidRDefault="008C65F8" w:rsidP="008C65F8">
            <w:pPr>
              <w:rPr>
                <w:rFonts w:cstheme="minorHAnsi"/>
                <w:sz w:val="20"/>
                <w:szCs w:val="18"/>
              </w:rPr>
            </w:pPr>
          </w:p>
        </w:tc>
        <w:tc>
          <w:tcPr>
            <w:tcW w:w="3207" w:type="dxa"/>
          </w:tcPr>
          <w:p w14:paraId="70B1C810" w14:textId="77777777" w:rsidR="008C65F8" w:rsidRPr="003D1199" w:rsidRDefault="008C65F8" w:rsidP="008C65F8">
            <w:pPr>
              <w:rPr>
                <w:rFonts w:cstheme="minorHAnsi"/>
                <w:sz w:val="18"/>
                <w:szCs w:val="18"/>
              </w:rPr>
            </w:pPr>
          </w:p>
        </w:tc>
        <w:tc>
          <w:tcPr>
            <w:tcW w:w="2747" w:type="dxa"/>
          </w:tcPr>
          <w:p w14:paraId="6F5506F8" w14:textId="77777777" w:rsidR="008C65F8" w:rsidRPr="003D1199" w:rsidRDefault="008C65F8" w:rsidP="008C65F8">
            <w:pPr>
              <w:rPr>
                <w:rFonts w:cstheme="minorHAnsi"/>
                <w:sz w:val="18"/>
                <w:szCs w:val="18"/>
              </w:rPr>
            </w:pPr>
          </w:p>
        </w:tc>
      </w:tr>
      <w:tr w:rsidR="00E337EC" w:rsidRPr="00F44931" w14:paraId="2577767F" w14:textId="77777777" w:rsidTr="008E3A70">
        <w:tc>
          <w:tcPr>
            <w:tcW w:w="1468" w:type="dxa"/>
            <w:shd w:val="clear" w:color="auto" w:fill="FFC000"/>
          </w:tcPr>
          <w:p w14:paraId="5EB62A0B" w14:textId="77777777" w:rsidR="00E337EC" w:rsidRPr="00F44931" w:rsidRDefault="00E337EC" w:rsidP="008C65F8">
            <w:pPr>
              <w:pStyle w:val="NormalWeb"/>
              <w:rPr>
                <w:rStyle w:val="Strong"/>
                <w:rFonts w:asciiTheme="minorHAnsi" w:hAnsiTheme="minorHAnsi" w:cstheme="minorHAnsi"/>
              </w:rPr>
            </w:pPr>
          </w:p>
        </w:tc>
        <w:tc>
          <w:tcPr>
            <w:tcW w:w="8171" w:type="dxa"/>
            <w:shd w:val="clear" w:color="auto" w:fill="FFC000"/>
          </w:tcPr>
          <w:p w14:paraId="0D77E009" w14:textId="213DA835" w:rsidR="00E337EC" w:rsidRPr="00F44931" w:rsidRDefault="00982FDB" w:rsidP="008C65F8">
            <w:pPr>
              <w:pStyle w:val="NormalWeb"/>
              <w:rPr>
                <w:rStyle w:val="Strong"/>
                <w:rFonts w:asciiTheme="minorHAnsi" w:hAnsiTheme="minorHAnsi" w:cstheme="minorHAnsi"/>
              </w:rPr>
            </w:pPr>
            <w:r>
              <w:rPr>
                <w:rStyle w:val="Strong"/>
                <w:rFonts w:asciiTheme="minorHAnsi" w:hAnsiTheme="minorHAnsi"/>
              </w:rPr>
              <w:t>Cwestiynau ychwanegol i’w hateb</w:t>
            </w:r>
          </w:p>
        </w:tc>
        <w:tc>
          <w:tcPr>
            <w:tcW w:w="3207" w:type="dxa"/>
            <w:shd w:val="clear" w:color="auto" w:fill="FFC000"/>
          </w:tcPr>
          <w:p w14:paraId="4ADA6C4C" w14:textId="77777777" w:rsidR="00E337EC" w:rsidRPr="00F44931" w:rsidRDefault="00E337EC" w:rsidP="008C65F8">
            <w:pPr>
              <w:rPr>
                <w:rFonts w:cstheme="minorHAnsi"/>
                <w:b/>
                <w:sz w:val="24"/>
                <w:szCs w:val="24"/>
              </w:rPr>
            </w:pPr>
          </w:p>
        </w:tc>
        <w:tc>
          <w:tcPr>
            <w:tcW w:w="2747" w:type="dxa"/>
            <w:shd w:val="clear" w:color="auto" w:fill="FFC000"/>
          </w:tcPr>
          <w:p w14:paraId="38796DD6" w14:textId="77777777" w:rsidR="00E337EC" w:rsidRPr="00F44931" w:rsidRDefault="00E337EC" w:rsidP="008C65F8">
            <w:pPr>
              <w:rPr>
                <w:rFonts w:cstheme="minorHAnsi"/>
                <w:b/>
                <w:sz w:val="24"/>
                <w:szCs w:val="24"/>
              </w:rPr>
            </w:pPr>
          </w:p>
        </w:tc>
      </w:tr>
      <w:tr w:rsidR="00982FDB" w:rsidRPr="003D1199" w14:paraId="042073B0" w14:textId="77777777" w:rsidTr="008E3A70">
        <w:tc>
          <w:tcPr>
            <w:tcW w:w="1468" w:type="dxa"/>
          </w:tcPr>
          <w:p w14:paraId="000BAE18" w14:textId="4FE9B9ED" w:rsidR="00982FDB"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sz w:val="18"/>
              </w:rPr>
              <w:t>4</w:t>
            </w:r>
          </w:p>
        </w:tc>
        <w:tc>
          <w:tcPr>
            <w:tcW w:w="8171" w:type="dxa"/>
          </w:tcPr>
          <w:p w14:paraId="0FFBCC7A" w14:textId="42C6D56E" w:rsidR="00982FDB" w:rsidRPr="00772DC4" w:rsidRDefault="00982FDB" w:rsidP="00982FDB">
            <w:pPr>
              <w:rPr>
                <w:color w:val="000000"/>
                <w:sz w:val="20"/>
              </w:rPr>
            </w:pPr>
            <w:r>
              <w:rPr>
                <w:color w:val="000000"/>
                <w:sz w:val="20"/>
              </w:rPr>
              <w:t>A allwch gadarnhau, ar ddechrau’r contract, y bydd gennych y nifer angenrheidiol o staff cymwys i wasanaethu’r gofyniad fel y nodir yn y canllawiau i’r cwestiwn hwn? Os byddwch yn llwyddiannus, rhaid i chi fod mewn sefyllfa i ddarparu tystiolaeth os oes angen, cyn i’r contract gael ei ddyfarnu, a hynny’n ddi-oed.</w:t>
            </w:r>
          </w:p>
          <w:p w14:paraId="5B227DFF" w14:textId="77777777" w:rsidR="00982FDB" w:rsidRPr="00772DC4" w:rsidRDefault="00982FDB" w:rsidP="008C65F8">
            <w:pPr>
              <w:pStyle w:val="NormalWeb"/>
              <w:rPr>
                <w:rStyle w:val="Strong"/>
                <w:rFonts w:asciiTheme="minorHAnsi" w:hAnsiTheme="minorHAnsi" w:cstheme="minorHAnsi"/>
                <w:sz w:val="18"/>
                <w:szCs w:val="18"/>
              </w:rPr>
            </w:pPr>
          </w:p>
        </w:tc>
        <w:tc>
          <w:tcPr>
            <w:tcW w:w="3207" w:type="dxa"/>
          </w:tcPr>
          <w:p w14:paraId="55489114" w14:textId="77777777" w:rsidR="00982FDB" w:rsidRPr="003D1199" w:rsidRDefault="00982FDB" w:rsidP="008C65F8">
            <w:pPr>
              <w:rPr>
                <w:rFonts w:cstheme="minorHAnsi"/>
                <w:sz w:val="18"/>
                <w:szCs w:val="18"/>
              </w:rPr>
            </w:pPr>
          </w:p>
        </w:tc>
        <w:tc>
          <w:tcPr>
            <w:tcW w:w="2747" w:type="dxa"/>
          </w:tcPr>
          <w:p w14:paraId="5BF293E4" w14:textId="77777777" w:rsidR="00982FDB" w:rsidRPr="003D1199" w:rsidRDefault="00982FDB" w:rsidP="008C65F8">
            <w:pPr>
              <w:rPr>
                <w:rFonts w:cstheme="minorHAnsi"/>
                <w:sz w:val="18"/>
                <w:szCs w:val="18"/>
              </w:rPr>
            </w:pPr>
          </w:p>
        </w:tc>
      </w:tr>
      <w:tr w:rsidR="00982FDB" w:rsidRPr="003D1199" w14:paraId="2175546A" w14:textId="77777777" w:rsidTr="008E3A70">
        <w:tc>
          <w:tcPr>
            <w:tcW w:w="1468" w:type="dxa"/>
          </w:tcPr>
          <w:p w14:paraId="0C708A5A" w14:textId="548E8CCB" w:rsidR="00982FDB"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sz w:val="18"/>
              </w:rPr>
              <w:t>5</w:t>
            </w:r>
          </w:p>
        </w:tc>
        <w:tc>
          <w:tcPr>
            <w:tcW w:w="8171" w:type="dxa"/>
          </w:tcPr>
          <w:p w14:paraId="69E39BA3" w14:textId="6E9AC61B" w:rsidR="00982FDB" w:rsidRPr="00772DC4" w:rsidRDefault="00982FDB" w:rsidP="00982FDB">
            <w:pPr>
              <w:rPr>
                <w:rFonts w:cs="Calibri"/>
                <w:sz w:val="20"/>
                <w:szCs w:val="20"/>
              </w:rPr>
            </w:pPr>
            <w:r>
              <w:rPr>
                <w:sz w:val="20"/>
              </w:rPr>
              <w:t>A yw eich sefydliad wedi cael contract wedi’i ganslo, neu heb ei adnewyddu, am dorri contract neu am fethu bodloni gofynion yn ystod y 3 blynedd diwethaf?</w:t>
            </w:r>
          </w:p>
          <w:p w14:paraId="5BD69D78" w14:textId="77777777" w:rsidR="00982FDB" w:rsidRPr="00772DC4" w:rsidRDefault="00982FDB" w:rsidP="00982FDB">
            <w:pPr>
              <w:rPr>
                <w:rFonts w:cs="Calibri"/>
                <w:sz w:val="20"/>
                <w:szCs w:val="20"/>
              </w:rPr>
            </w:pPr>
          </w:p>
          <w:p w14:paraId="5363FBF4" w14:textId="77777777" w:rsidR="00982FDB" w:rsidRPr="00772DC4" w:rsidRDefault="00982FDB" w:rsidP="00982FDB">
            <w:pPr>
              <w:rPr>
                <w:rFonts w:cs="Calibri"/>
                <w:sz w:val="20"/>
                <w:szCs w:val="20"/>
              </w:rPr>
            </w:pPr>
            <w:r>
              <w:rPr>
                <w:sz w:val="20"/>
              </w:rPr>
              <w:t>Os ateboch chi “ydy” rhowch fanylion gan gynnwys enw’r cwsmer, y rhesymau dros ganslo ac unrhyw gamau a gymerwyd i atal hyn rhag digwydd eto.</w:t>
            </w:r>
          </w:p>
          <w:p w14:paraId="54784B80" w14:textId="77777777" w:rsidR="00982FDB" w:rsidRPr="00772DC4" w:rsidRDefault="00982FDB" w:rsidP="008C65F8">
            <w:pPr>
              <w:pStyle w:val="NormalWeb"/>
              <w:rPr>
                <w:rStyle w:val="Strong"/>
                <w:rFonts w:asciiTheme="minorHAnsi" w:hAnsiTheme="minorHAnsi" w:cstheme="minorHAnsi"/>
                <w:sz w:val="18"/>
                <w:szCs w:val="18"/>
              </w:rPr>
            </w:pPr>
          </w:p>
        </w:tc>
        <w:tc>
          <w:tcPr>
            <w:tcW w:w="3207" w:type="dxa"/>
          </w:tcPr>
          <w:p w14:paraId="25F55F2B" w14:textId="77777777" w:rsidR="00982FDB" w:rsidRPr="003D1199" w:rsidRDefault="00982FDB" w:rsidP="008C65F8">
            <w:pPr>
              <w:rPr>
                <w:rFonts w:cstheme="minorHAnsi"/>
                <w:sz w:val="18"/>
                <w:szCs w:val="18"/>
              </w:rPr>
            </w:pPr>
          </w:p>
        </w:tc>
        <w:tc>
          <w:tcPr>
            <w:tcW w:w="2747" w:type="dxa"/>
          </w:tcPr>
          <w:p w14:paraId="5150BD27" w14:textId="77777777" w:rsidR="00982FDB" w:rsidRPr="003D1199" w:rsidRDefault="00982FDB" w:rsidP="008C65F8">
            <w:pPr>
              <w:rPr>
                <w:rFonts w:cstheme="minorHAnsi"/>
                <w:sz w:val="18"/>
                <w:szCs w:val="18"/>
              </w:rPr>
            </w:pPr>
          </w:p>
        </w:tc>
      </w:tr>
      <w:tr w:rsidR="00E337EC" w:rsidRPr="003D1199" w14:paraId="037AFF1A" w14:textId="77777777" w:rsidTr="008E3A70">
        <w:tc>
          <w:tcPr>
            <w:tcW w:w="1468" w:type="dxa"/>
          </w:tcPr>
          <w:p w14:paraId="20F7B64E" w14:textId="7BBC1D76" w:rsidR="00E337EC"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sz w:val="18"/>
              </w:rPr>
              <w:t>6</w:t>
            </w:r>
          </w:p>
        </w:tc>
        <w:tc>
          <w:tcPr>
            <w:tcW w:w="8171" w:type="dxa"/>
          </w:tcPr>
          <w:p w14:paraId="66E8ADF0" w14:textId="683A99DD" w:rsidR="00982FDB" w:rsidRPr="00772DC4" w:rsidRDefault="00982FDB" w:rsidP="00982FDB">
            <w:pPr>
              <w:rPr>
                <w:rFonts w:cs="Calibri"/>
                <w:sz w:val="20"/>
                <w:szCs w:val="20"/>
              </w:rPr>
            </w:pPr>
            <w:r>
              <w:rPr>
                <w:sz w:val="20"/>
              </w:rPr>
              <w:t>A fu’n rhaid i chi dalu unrhyw iawndal (boed y rheini wedi’u datoddi (LADs) neu heb eu datoddi) am fethu cwblhau contract ar amser neu yn unol â’r gofynion yn ystod y tair blynedd diwethaf?</w:t>
            </w:r>
          </w:p>
          <w:p w14:paraId="5A19A33A" w14:textId="77777777" w:rsidR="00E337EC" w:rsidRPr="00772DC4" w:rsidRDefault="00E337EC" w:rsidP="008C65F8">
            <w:pPr>
              <w:pStyle w:val="NormalWeb"/>
              <w:rPr>
                <w:rStyle w:val="Strong"/>
                <w:rFonts w:asciiTheme="minorHAnsi" w:hAnsiTheme="minorHAnsi" w:cstheme="minorHAnsi"/>
                <w:sz w:val="18"/>
                <w:szCs w:val="18"/>
              </w:rPr>
            </w:pPr>
          </w:p>
        </w:tc>
        <w:tc>
          <w:tcPr>
            <w:tcW w:w="3207" w:type="dxa"/>
          </w:tcPr>
          <w:p w14:paraId="2497E08F" w14:textId="77777777" w:rsidR="00E337EC" w:rsidRPr="003D1199" w:rsidRDefault="00E337EC" w:rsidP="008C65F8">
            <w:pPr>
              <w:rPr>
                <w:rFonts w:cstheme="minorHAnsi"/>
                <w:sz w:val="18"/>
                <w:szCs w:val="18"/>
              </w:rPr>
            </w:pPr>
          </w:p>
        </w:tc>
        <w:tc>
          <w:tcPr>
            <w:tcW w:w="2747" w:type="dxa"/>
          </w:tcPr>
          <w:p w14:paraId="718E846B" w14:textId="77777777" w:rsidR="00E337EC" w:rsidRPr="003D1199" w:rsidRDefault="00E337EC" w:rsidP="008C65F8">
            <w:pPr>
              <w:rPr>
                <w:rFonts w:cstheme="minorHAnsi"/>
                <w:sz w:val="18"/>
                <w:szCs w:val="18"/>
              </w:rPr>
            </w:pPr>
          </w:p>
        </w:tc>
      </w:tr>
      <w:tr w:rsidR="00E337EC" w:rsidRPr="003D1199" w14:paraId="568A5999" w14:textId="77777777" w:rsidTr="008E3A70">
        <w:tc>
          <w:tcPr>
            <w:tcW w:w="1468" w:type="dxa"/>
          </w:tcPr>
          <w:p w14:paraId="2B388BD4" w14:textId="0616805D" w:rsidR="00E337EC" w:rsidRPr="003D1199" w:rsidRDefault="00832FBB" w:rsidP="008C65F8">
            <w:pPr>
              <w:pStyle w:val="NormalWeb"/>
              <w:rPr>
                <w:rStyle w:val="Strong"/>
                <w:rFonts w:asciiTheme="minorHAnsi" w:hAnsiTheme="minorHAnsi" w:cstheme="minorHAnsi"/>
                <w:sz w:val="18"/>
                <w:szCs w:val="18"/>
              </w:rPr>
            </w:pPr>
            <w:r>
              <w:rPr>
                <w:rStyle w:val="Strong"/>
                <w:rFonts w:asciiTheme="minorHAnsi" w:hAnsiTheme="minorHAnsi"/>
                <w:sz w:val="18"/>
              </w:rPr>
              <w:t>7</w:t>
            </w:r>
          </w:p>
        </w:tc>
        <w:tc>
          <w:tcPr>
            <w:tcW w:w="8171" w:type="dxa"/>
          </w:tcPr>
          <w:p w14:paraId="5391DFF7" w14:textId="7751422A" w:rsidR="00982FDB" w:rsidRPr="00772DC4" w:rsidRDefault="00982FDB" w:rsidP="00982FDB">
            <w:pPr>
              <w:rPr>
                <w:rFonts w:cs="Calibri"/>
                <w:sz w:val="20"/>
                <w:szCs w:val="20"/>
              </w:rPr>
            </w:pPr>
            <w:r>
              <w:rPr>
                <w:sz w:val="20"/>
              </w:rPr>
              <w:t xml:space="preserve">Yn ystod y tair blynedd diwethaf, </w:t>
            </w:r>
          </w:p>
          <w:p w14:paraId="1E49EA76" w14:textId="77777777" w:rsidR="00982FDB" w:rsidRPr="00772DC4" w:rsidRDefault="00982FDB" w:rsidP="00982FDB">
            <w:pPr>
              <w:rPr>
                <w:rFonts w:cs="Calibri"/>
                <w:sz w:val="20"/>
                <w:szCs w:val="20"/>
              </w:rPr>
            </w:pPr>
            <w:r>
              <w:rPr>
                <w:sz w:val="20"/>
              </w:rPr>
              <w:t>• a oes unrhyw ddyfarniad o wahaniaethu anghyfreithlon wedi’i wneud yn erbyn eich mudiad gan Dribiwnlys Cyflogaeth, Tribiwnlys Apêl Cyflogaeth neu unrhyw lys arall (neu mewn achos tebyg mewn unrhyw awdurdodaeth ar wahân i’r DU) a/neu</w:t>
            </w:r>
          </w:p>
          <w:p w14:paraId="14B481A5" w14:textId="77777777" w:rsidR="00982FDB" w:rsidRPr="00772DC4" w:rsidRDefault="00982FDB" w:rsidP="00982FDB">
            <w:pPr>
              <w:rPr>
                <w:rFonts w:cs="Calibri"/>
                <w:sz w:val="20"/>
                <w:szCs w:val="20"/>
              </w:rPr>
            </w:pPr>
            <w:r>
              <w:rPr>
                <w:sz w:val="20"/>
              </w:rPr>
              <w:t>• a oes cwyn wedi’i chadarnhau gan eich sefydliad yn dilyn ymchwiliad gan y Comisiwn Cydraddoldeb a Hawliau Dynol neu ei ragflaenwyr (neu gorff tebyg mewn unrhyw awdurdodaeth ar wahân i’r DU) ar sail gwahaniaethu anghyfreithlon honedig?</w:t>
            </w:r>
          </w:p>
          <w:p w14:paraId="3359123E" w14:textId="77777777" w:rsidR="00E337EC" w:rsidRPr="00772DC4" w:rsidRDefault="00E337EC" w:rsidP="008C65F8">
            <w:pPr>
              <w:pStyle w:val="NormalWeb"/>
              <w:rPr>
                <w:rStyle w:val="Strong"/>
                <w:rFonts w:asciiTheme="minorHAnsi" w:hAnsiTheme="minorHAnsi" w:cstheme="minorHAnsi"/>
                <w:sz w:val="18"/>
                <w:szCs w:val="18"/>
              </w:rPr>
            </w:pPr>
          </w:p>
        </w:tc>
        <w:tc>
          <w:tcPr>
            <w:tcW w:w="3207" w:type="dxa"/>
          </w:tcPr>
          <w:p w14:paraId="7B1DA046" w14:textId="77777777" w:rsidR="00E337EC" w:rsidRPr="003D1199" w:rsidRDefault="00E337EC" w:rsidP="008C65F8">
            <w:pPr>
              <w:rPr>
                <w:rFonts w:cstheme="minorHAnsi"/>
                <w:sz w:val="18"/>
                <w:szCs w:val="18"/>
              </w:rPr>
            </w:pPr>
          </w:p>
        </w:tc>
        <w:tc>
          <w:tcPr>
            <w:tcW w:w="2747" w:type="dxa"/>
          </w:tcPr>
          <w:p w14:paraId="3A9A8FC5" w14:textId="77777777" w:rsidR="00E337EC" w:rsidRPr="003D1199" w:rsidRDefault="00E337EC" w:rsidP="008C65F8">
            <w:pPr>
              <w:rPr>
                <w:rFonts w:cstheme="minorHAnsi"/>
                <w:sz w:val="18"/>
                <w:szCs w:val="18"/>
              </w:rPr>
            </w:pPr>
          </w:p>
        </w:tc>
      </w:tr>
      <w:tr w:rsidR="00E337EC" w:rsidRPr="003D1199" w14:paraId="1F4C4B6C" w14:textId="77777777" w:rsidTr="008E3A70">
        <w:tc>
          <w:tcPr>
            <w:tcW w:w="1468" w:type="dxa"/>
          </w:tcPr>
          <w:p w14:paraId="74323072" w14:textId="168F9534" w:rsidR="00E337EC" w:rsidRPr="003D1199" w:rsidRDefault="00832FBB" w:rsidP="008C65F8">
            <w:pPr>
              <w:pStyle w:val="NormalWeb"/>
              <w:rPr>
                <w:rStyle w:val="Strong"/>
                <w:rFonts w:asciiTheme="minorHAnsi" w:hAnsiTheme="minorHAnsi" w:cstheme="minorHAnsi"/>
                <w:sz w:val="18"/>
                <w:szCs w:val="18"/>
              </w:rPr>
            </w:pPr>
            <w:r>
              <w:rPr>
                <w:rStyle w:val="Strong"/>
                <w:rFonts w:asciiTheme="minorHAnsi" w:hAnsiTheme="minorHAnsi"/>
                <w:sz w:val="18"/>
              </w:rPr>
              <w:t>8</w:t>
            </w:r>
          </w:p>
        </w:tc>
        <w:tc>
          <w:tcPr>
            <w:tcW w:w="8171" w:type="dxa"/>
          </w:tcPr>
          <w:p w14:paraId="0161D13C" w14:textId="6996B720" w:rsidR="00982FDB" w:rsidRPr="00772DC4" w:rsidRDefault="00982FDB" w:rsidP="00982FDB">
            <w:pPr>
              <w:keepLines/>
              <w:spacing w:before="60" w:after="60"/>
              <w:rPr>
                <w:rFonts w:cs="Calibri"/>
                <w:sz w:val="20"/>
                <w:szCs w:val="20"/>
              </w:rPr>
            </w:pPr>
            <w:r>
              <w:rPr>
                <w:sz w:val="20"/>
              </w:rPr>
              <w:t>Os ydych chi wedi ateb ‘oes’ i 7, rhowch grynodeb o natur yr ymchwiliad ac esboniad o’r canlyniad hyd yma. Os yw’r ymchwiliad wedi cadarnhau’r gŵyn yn erbyn eich sefydliad, esboniwch pa gamau (os o gwbl) rydych chi wedi’u cymryd i atal gwahaniaethu anghyfreithlon rhag digwydd eto.</w:t>
            </w:r>
          </w:p>
          <w:p w14:paraId="44796BB1" w14:textId="77777777" w:rsidR="00E337EC" w:rsidRPr="00772DC4" w:rsidRDefault="00E337EC" w:rsidP="008C65F8">
            <w:pPr>
              <w:pStyle w:val="NormalWeb"/>
              <w:rPr>
                <w:rStyle w:val="Strong"/>
                <w:rFonts w:asciiTheme="minorHAnsi" w:hAnsiTheme="minorHAnsi" w:cstheme="minorHAnsi"/>
                <w:sz w:val="18"/>
                <w:szCs w:val="18"/>
              </w:rPr>
            </w:pPr>
          </w:p>
        </w:tc>
        <w:tc>
          <w:tcPr>
            <w:tcW w:w="3207" w:type="dxa"/>
          </w:tcPr>
          <w:p w14:paraId="01253CE5" w14:textId="77777777" w:rsidR="00E337EC" w:rsidRPr="003D1199" w:rsidRDefault="00E337EC" w:rsidP="008C65F8">
            <w:pPr>
              <w:rPr>
                <w:rFonts w:cstheme="minorHAnsi"/>
                <w:sz w:val="18"/>
                <w:szCs w:val="18"/>
              </w:rPr>
            </w:pPr>
          </w:p>
        </w:tc>
        <w:tc>
          <w:tcPr>
            <w:tcW w:w="2747" w:type="dxa"/>
          </w:tcPr>
          <w:p w14:paraId="0C9DDDA2" w14:textId="77777777" w:rsidR="00E337EC" w:rsidRPr="003D1199" w:rsidRDefault="00E337EC" w:rsidP="008C65F8">
            <w:pPr>
              <w:rPr>
                <w:rFonts w:cstheme="minorHAnsi"/>
                <w:sz w:val="18"/>
                <w:szCs w:val="18"/>
              </w:rPr>
            </w:pPr>
          </w:p>
        </w:tc>
      </w:tr>
      <w:tr w:rsidR="00E337EC" w:rsidRPr="003D1199" w14:paraId="65042034" w14:textId="77777777" w:rsidTr="008E3A70">
        <w:tc>
          <w:tcPr>
            <w:tcW w:w="1468" w:type="dxa"/>
          </w:tcPr>
          <w:p w14:paraId="07D2666E" w14:textId="4ED9784F" w:rsidR="00E337EC" w:rsidRPr="003D1199" w:rsidRDefault="00832FBB" w:rsidP="008C65F8">
            <w:pPr>
              <w:pStyle w:val="NormalWeb"/>
              <w:rPr>
                <w:rStyle w:val="Strong"/>
                <w:rFonts w:asciiTheme="minorHAnsi" w:hAnsiTheme="minorHAnsi" w:cstheme="minorHAnsi"/>
                <w:sz w:val="18"/>
                <w:szCs w:val="18"/>
              </w:rPr>
            </w:pPr>
            <w:r>
              <w:rPr>
                <w:rStyle w:val="Strong"/>
                <w:rFonts w:asciiTheme="minorHAnsi" w:hAnsiTheme="minorHAnsi"/>
                <w:sz w:val="18"/>
              </w:rPr>
              <w:t>9</w:t>
            </w:r>
          </w:p>
        </w:tc>
        <w:tc>
          <w:tcPr>
            <w:tcW w:w="8171" w:type="dxa"/>
          </w:tcPr>
          <w:p w14:paraId="767480DD" w14:textId="0124F05D" w:rsidR="00982FDB" w:rsidRPr="00772DC4" w:rsidRDefault="00982FDB" w:rsidP="00982FDB">
            <w:pPr>
              <w:rPr>
                <w:rFonts w:cs="Calibri"/>
                <w:sz w:val="20"/>
                <w:szCs w:val="20"/>
              </w:rPr>
            </w:pPr>
            <w:r>
              <w:rPr>
                <w:sz w:val="20"/>
              </w:rPr>
              <w:t>Darparwch gopi o’ch polisi cyfle cyfartal, sy’n nodi sut mae eich sefydliad yn cydymffurfio â’i rwymedigaethau o dan Ddeddf Cydraddoldeb 2010 ac, yn unol â hynny, sut mae’n diogelu pobl rhag gwahaniaethu, boed hynny yng nghyswllt recriwtio, hyfforddi, dyrchafu neu fel arall, ar sail oedran, anabledd, rhyw, cyfeiriadedd rhywiol, beichiogrwydd a mamolaeth, priodas neu bartneriaeth sifil, ailbennu rhywedd, crefydd, credo neu hil (gan gynnwys lliw, cenedligrwydd neu darddiad ethnig).</w:t>
            </w:r>
          </w:p>
          <w:p w14:paraId="2DB03DF6" w14:textId="77777777" w:rsidR="00E337EC" w:rsidRPr="00772DC4" w:rsidRDefault="00E337EC" w:rsidP="008C65F8">
            <w:pPr>
              <w:pStyle w:val="NormalWeb"/>
              <w:rPr>
                <w:rStyle w:val="Strong"/>
                <w:rFonts w:asciiTheme="minorHAnsi" w:hAnsiTheme="minorHAnsi" w:cstheme="minorHAnsi"/>
                <w:sz w:val="18"/>
                <w:szCs w:val="18"/>
              </w:rPr>
            </w:pPr>
          </w:p>
        </w:tc>
        <w:tc>
          <w:tcPr>
            <w:tcW w:w="3207" w:type="dxa"/>
          </w:tcPr>
          <w:p w14:paraId="5D45E274" w14:textId="77777777" w:rsidR="00E337EC" w:rsidRPr="003D1199" w:rsidRDefault="00E337EC" w:rsidP="008C65F8">
            <w:pPr>
              <w:rPr>
                <w:rFonts w:cstheme="minorHAnsi"/>
                <w:sz w:val="18"/>
                <w:szCs w:val="18"/>
              </w:rPr>
            </w:pPr>
          </w:p>
        </w:tc>
        <w:tc>
          <w:tcPr>
            <w:tcW w:w="2747" w:type="dxa"/>
          </w:tcPr>
          <w:p w14:paraId="5D0D5F0B" w14:textId="77777777" w:rsidR="00E337EC" w:rsidRPr="003D1199" w:rsidRDefault="00E337EC" w:rsidP="008C65F8">
            <w:pPr>
              <w:rPr>
                <w:rFonts w:cstheme="minorHAnsi"/>
                <w:sz w:val="18"/>
                <w:szCs w:val="18"/>
              </w:rPr>
            </w:pPr>
          </w:p>
        </w:tc>
      </w:tr>
      <w:tr w:rsidR="00982FDB" w:rsidRPr="003D1199" w14:paraId="76B0F81F" w14:textId="77777777" w:rsidTr="008E3A70">
        <w:tc>
          <w:tcPr>
            <w:tcW w:w="1468" w:type="dxa"/>
          </w:tcPr>
          <w:p w14:paraId="0160826F" w14:textId="0FE6D2F9" w:rsidR="00982FDB" w:rsidRPr="003D1199" w:rsidRDefault="00832FBB" w:rsidP="008C65F8">
            <w:pPr>
              <w:pStyle w:val="NormalWeb"/>
              <w:rPr>
                <w:rStyle w:val="Strong"/>
                <w:rFonts w:asciiTheme="minorHAnsi" w:hAnsiTheme="minorHAnsi" w:cstheme="minorHAnsi"/>
                <w:sz w:val="18"/>
                <w:szCs w:val="18"/>
              </w:rPr>
            </w:pPr>
            <w:r>
              <w:rPr>
                <w:rStyle w:val="Strong"/>
                <w:rFonts w:asciiTheme="minorHAnsi" w:hAnsiTheme="minorHAnsi"/>
                <w:sz w:val="18"/>
              </w:rPr>
              <w:t>10</w:t>
            </w:r>
          </w:p>
        </w:tc>
        <w:tc>
          <w:tcPr>
            <w:tcW w:w="8171" w:type="dxa"/>
          </w:tcPr>
          <w:p w14:paraId="2712B6E2" w14:textId="4FF600F5" w:rsidR="00982FDB" w:rsidRDefault="00982FDB" w:rsidP="00982FDB">
            <w:pPr>
              <w:rPr>
                <w:sz w:val="20"/>
              </w:rPr>
            </w:pPr>
            <w:r>
              <w:rPr>
                <w:sz w:val="20"/>
              </w:rPr>
              <w:t xml:space="preserve">Cadarnhewch fod gan eich sefydliad y polisïau canlynol ar waith, neu a fydd y rhain ar waith erbyn dechrau’r contract? </w:t>
            </w:r>
          </w:p>
          <w:p w14:paraId="401BA477" w14:textId="77777777" w:rsidR="00694CE9" w:rsidRPr="00772DC4" w:rsidRDefault="00694CE9" w:rsidP="00694CE9">
            <w:pPr>
              <w:rPr>
                <w:sz w:val="20"/>
              </w:rPr>
            </w:pPr>
            <w:r>
              <w:rPr>
                <w:i/>
                <w:sz w:val="20"/>
              </w:rPr>
              <w:t xml:space="preserve">Nid oes angen i chi gyflwyno’r polisïau ar hyn o bryd ond gall y prynwr ofyn i chi amdanynt ar unrhyw adeg.  </w:t>
            </w:r>
          </w:p>
          <w:p w14:paraId="2B8FA0E1" w14:textId="77777777" w:rsidR="00694CE9" w:rsidRPr="00772DC4" w:rsidRDefault="00694CE9" w:rsidP="00982FDB">
            <w:pPr>
              <w:rPr>
                <w:sz w:val="20"/>
              </w:rPr>
            </w:pPr>
          </w:p>
          <w:p w14:paraId="13FEBA12" w14:textId="39A6CA3B" w:rsidR="00982FDB" w:rsidRPr="00772DC4" w:rsidRDefault="00982FDB" w:rsidP="00982FDB">
            <w:pPr>
              <w:numPr>
                <w:ilvl w:val="0"/>
                <w:numId w:val="24"/>
              </w:numPr>
              <w:rPr>
                <w:sz w:val="20"/>
              </w:rPr>
            </w:pPr>
            <w:r>
              <w:t>Polisi Gwrth-Wahaniaethol</w:t>
            </w:r>
            <w:r>
              <w:tab/>
            </w:r>
            <w:sdt>
              <w:sdtPr>
                <w:rPr>
                  <w:sz w:val="20"/>
                </w:rPr>
                <w:id w:val="-415250109"/>
                <w14:checkbox>
                  <w14:checked w14:val="0"/>
                  <w14:checkedState w14:val="2612" w14:font="MS Gothic"/>
                  <w14:uncheckedState w14:val="2610" w14:font="MS Gothic"/>
                </w14:checkbox>
              </w:sdtPr>
              <w:sdtEndPr/>
              <w:sdtContent>
                <w:r w:rsidR="00E21F4B">
                  <w:rPr>
                    <w:rFonts w:ascii="MS Gothic" w:eastAsia="MS Gothic" w:hAnsi="MS Gothic" w:hint="eastAsia"/>
                    <w:sz w:val="20"/>
                  </w:rPr>
                  <w:t>☐</w:t>
                </w:r>
              </w:sdtContent>
            </w:sdt>
          </w:p>
          <w:p w14:paraId="2E350055" w14:textId="461ECF7E" w:rsidR="00982FDB" w:rsidRPr="00772DC4" w:rsidRDefault="00982FDB" w:rsidP="00982FDB">
            <w:pPr>
              <w:numPr>
                <w:ilvl w:val="0"/>
                <w:numId w:val="24"/>
              </w:numPr>
              <w:rPr>
                <w:sz w:val="20"/>
              </w:rPr>
            </w:pPr>
            <w:r>
              <w:t xml:space="preserve">Polisi Recriwtio a Dethol </w:t>
            </w:r>
            <w:sdt>
              <w:sdtPr>
                <w:rPr>
                  <w:sz w:val="20"/>
                </w:rPr>
                <w:id w:val="1673997374"/>
                <w14:checkbox>
                  <w14:checked w14:val="0"/>
                  <w14:checkedState w14:val="2612" w14:font="MS Gothic"/>
                  <w14:uncheckedState w14:val="2610" w14:font="MS Gothic"/>
                </w14:checkbox>
              </w:sdtPr>
              <w:sdtEndPr/>
              <w:sdtContent>
                <w:r w:rsidR="00E21F4B">
                  <w:rPr>
                    <w:rFonts w:ascii="MS Gothic" w:eastAsia="MS Gothic" w:hAnsi="MS Gothic" w:hint="eastAsia"/>
                    <w:sz w:val="20"/>
                  </w:rPr>
                  <w:t>☐</w:t>
                </w:r>
              </w:sdtContent>
            </w:sdt>
            <w:r>
              <w:rPr>
                <w:sz w:val="20"/>
              </w:rPr>
              <w:tab/>
            </w:r>
          </w:p>
          <w:p w14:paraId="425A94C5" w14:textId="27EEEE63" w:rsidR="00982FDB" w:rsidRPr="00772DC4" w:rsidRDefault="00982FDB" w:rsidP="00982FDB">
            <w:pPr>
              <w:numPr>
                <w:ilvl w:val="0"/>
                <w:numId w:val="24"/>
              </w:numPr>
              <w:rPr>
                <w:sz w:val="20"/>
              </w:rPr>
            </w:pPr>
            <w:r>
              <w:t xml:space="preserve">Polisi Disgyblu a Chwyno </w:t>
            </w:r>
            <w:sdt>
              <w:sdtPr>
                <w:rPr>
                  <w:sz w:val="20"/>
                </w:rPr>
                <w:id w:val="2126954163"/>
                <w14:checkbox>
                  <w14:checked w14:val="0"/>
                  <w14:checkedState w14:val="2612" w14:font="MS Gothic"/>
                  <w14:uncheckedState w14:val="2610" w14:font="MS Gothic"/>
                </w14:checkbox>
              </w:sdtPr>
              <w:sdtEndPr/>
              <w:sdtContent>
                <w:r w:rsidR="00E21F4B">
                  <w:rPr>
                    <w:rFonts w:ascii="MS Gothic" w:eastAsia="MS Gothic" w:hAnsi="MS Gothic" w:hint="eastAsia"/>
                    <w:sz w:val="20"/>
                  </w:rPr>
                  <w:t>☐</w:t>
                </w:r>
              </w:sdtContent>
            </w:sdt>
          </w:p>
          <w:p w14:paraId="280A25E1" w14:textId="2EE1B067" w:rsidR="00982FDB" w:rsidRPr="00772DC4" w:rsidRDefault="00982FDB" w:rsidP="00982FDB">
            <w:pPr>
              <w:numPr>
                <w:ilvl w:val="0"/>
                <w:numId w:val="24"/>
              </w:numPr>
              <w:rPr>
                <w:sz w:val="20"/>
              </w:rPr>
            </w:pPr>
            <w:r>
              <w:t>Polisi Chwythu’r Chwiban</w:t>
            </w:r>
            <w:r>
              <w:tab/>
            </w:r>
            <w:sdt>
              <w:sdtPr>
                <w:rPr>
                  <w:sz w:val="20"/>
                </w:rPr>
                <w:id w:val="1159723254"/>
                <w14:checkbox>
                  <w14:checked w14:val="0"/>
                  <w14:checkedState w14:val="2612" w14:font="MS Gothic"/>
                  <w14:uncheckedState w14:val="2610" w14:font="MS Gothic"/>
                </w14:checkbox>
              </w:sdtPr>
              <w:sdtEndPr/>
              <w:sdtContent>
                <w:r w:rsidR="00E21F4B">
                  <w:rPr>
                    <w:rFonts w:ascii="MS Gothic" w:eastAsia="MS Gothic" w:hAnsi="MS Gothic" w:hint="eastAsia"/>
                    <w:sz w:val="20"/>
                  </w:rPr>
                  <w:t>☐</w:t>
                </w:r>
              </w:sdtContent>
            </w:sdt>
          </w:p>
          <w:p w14:paraId="285BFA30" w14:textId="211A3536" w:rsidR="00982FDB" w:rsidRPr="00772DC4" w:rsidRDefault="00982FDB" w:rsidP="00982FDB">
            <w:pPr>
              <w:numPr>
                <w:ilvl w:val="0"/>
                <w:numId w:val="24"/>
              </w:numPr>
              <w:rPr>
                <w:sz w:val="20"/>
              </w:rPr>
            </w:pPr>
            <w:r>
              <w:t xml:space="preserve">A yw’r holl staff yn dilyn rhaglen gynefino wrth ymuno â’r sefydliad? </w:t>
            </w:r>
            <w:sdt>
              <w:sdtPr>
                <w:rPr>
                  <w:sz w:val="20"/>
                </w:rPr>
                <w:id w:val="1081420533"/>
                <w14:checkbox>
                  <w14:checked w14:val="0"/>
                  <w14:checkedState w14:val="2612" w14:font="MS Gothic"/>
                  <w14:uncheckedState w14:val="2610" w14:font="MS Gothic"/>
                </w14:checkbox>
              </w:sdtPr>
              <w:sdtEndPr/>
              <w:sdtContent>
                <w:r w:rsidR="00E21F4B">
                  <w:rPr>
                    <w:rFonts w:ascii="MS Gothic" w:eastAsia="MS Gothic" w:hAnsi="MS Gothic" w:hint="eastAsia"/>
                    <w:sz w:val="20"/>
                  </w:rPr>
                  <w:t>☐</w:t>
                </w:r>
              </w:sdtContent>
            </w:sdt>
          </w:p>
          <w:p w14:paraId="6B99C7EB" w14:textId="1F1FDB63" w:rsidR="00982FDB" w:rsidRPr="00772DC4" w:rsidRDefault="00982FDB" w:rsidP="00982FDB">
            <w:pPr>
              <w:numPr>
                <w:ilvl w:val="0"/>
                <w:numId w:val="24"/>
              </w:numPr>
              <w:rPr>
                <w:sz w:val="20"/>
              </w:rPr>
            </w:pPr>
            <w:r>
              <w:t xml:space="preserve">A oes gan yr holl staff ddisgrifiadau swydd cyfredol a chywir? </w:t>
            </w:r>
            <w:sdt>
              <w:sdtPr>
                <w:rPr>
                  <w:sz w:val="20"/>
                </w:rPr>
                <w:id w:val="-1487697924"/>
                <w14:checkbox>
                  <w14:checked w14:val="0"/>
                  <w14:checkedState w14:val="2612" w14:font="MS Gothic"/>
                  <w14:uncheckedState w14:val="2610" w14:font="MS Gothic"/>
                </w14:checkbox>
              </w:sdtPr>
              <w:sdtEndPr/>
              <w:sdtContent>
                <w:r w:rsidR="00E21F4B">
                  <w:rPr>
                    <w:rFonts w:ascii="MS Gothic" w:eastAsia="MS Gothic" w:hAnsi="MS Gothic" w:hint="eastAsia"/>
                    <w:sz w:val="20"/>
                  </w:rPr>
                  <w:t>☐</w:t>
                </w:r>
              </w:sdtContent>
            </w:sdt>
            <w:r>
              <w:rPr>
                <w:sz w:val="20"/>
              </w:rPr>
              <w:tab/>
            </w:r>
          </w:p>
          <w:p w14:paraId="05978354" w14:textId="196DB322" w:rsidR="00982FDB" w:rsidRPr="00772DC4" w:rsidRDefault="00982FDB" w:rsidP="00982FDB">
            <w:pPr>
              <w:numPr>
                <w:ilvl w:val="0"/>
                <w:numId w:val="24"/>
              </w:numPr>
              <w:rPr>
                <w:sz w:val="20"/>
              </w:rPr>
            </w:pPr>
            <w:r>
              <w:t xml:space="preserve">Mae/bydd yr holl staff yn cael eu gwirio a’u cymeradwyo gan y Gwasanaeth Datgelu a Gwahardd (Mae’n bosib y bydd contract darparwyr llwyddiannus nad ydynt yn cydymffurfio â hyn yn ystod cyfnod y contract yn cael ei derfynu) </w:t>
            </w:r>
            <w:sdt>
              <w:sdtPr>
                <w:rPr>
                  <w:sz w:val="20"/>
                </w:rPr>
                <w:id w:val="856624238"/>
                <w14:checkbox>
                  <w14:checked w14:val="0"/>
                  <w14:checkedState w14:val="2612" w14:font="MS Gothic"/>
                  <w14:uncheckedState w14:val="2610" w14:font="MS Gothic"/>
                </w14:checkbox>
              </w:sdtPr>
              <w:sdtEndPr/>
              <w:sdtContent>
                <w:r w:rsidR="00E21F4B">
                  <w:rPr>
                    <w:rFonts w:ascii="MS Gothic" w:eastAsia="MS Gothic" w:hAnsi="MS Gothic" w:hint="eastAsia"/>
                    <w:sz w:val="20"/>
                  </w:rPr>
                  <w:t>☐</w:t>
                </w:r>
              </w:sdtContent>
            </w:sdt>
            <w:r>
              <w:rPr>
                <w:sz w:val="20"/>
              </w:rPr>
              <w:tab/>
            </w:r>
          </w:p>
          <w:p w14:paraId="656BB5FC" w14:textId="77777777" w:rsidR="0004128D" w:rsidRDefault="0004128D" w:rsidP="00982FDB">
            <w:pPr>
              <w:rPr>
                <w:sz w:val="20"/>
              </w:rPr>
            </w:pPr>
          </w:p>
          <w:p w14:paraId="312CCB92" w14:textId="53860BF7" w:rsidR="0004128D" w:rsidRDefault="00861EBA" w:rsidP="00982FDB">
            <w:pPr>
              <w:rPr>
                <w:sz w:val="20"/>
              </w:rPr>
            </w:pPr>
            <w:r>
              <w:rPr>
                <w:sz w:val="20"/>
              </w:rPr>
              <w:t xml:space="preserve">A oes polisi ysgrifenedig, yn unol â deddfwriaeth berthnasol a ddefnyddir yn ymarferol ar gyfer y meysydd isod? </w:t>
            </w:r>
          </w:p>
          <w:p w14:paraId="2095D1DC" w14:textId="70315F95" w:rsidR="00982FDB" w:rsidRPr="00772DC4" w:rsidRDefault="00982FDB" w:rsidP="00982FDB">
            <w:pPr>
              <w:rPr>
                <w:sz w:val="20"/>
              </w:rPr>
            </w:pPr>
            <w:r>
              <w:rPr>
                <w:sz w:val="20"/>
              </w:rPr>
              <w:tab/>
            </w:r>
          </w:p>
          <w:p w14:paraId="62902C63" w14:textId="5A6271DD" w:rsidR="00982FDB" w:rsidRPr="00E677A0" w:rsidRDefault="00E677A0" w:rsidP="00E677A0">
            <w:pPr>
              <w:numPr>
                <w:ilvl w:val="0"/>
                <w:numId w:val="25"/>
              </w:numPr>
              <w:rPr>
                <w:sz w:val="20"/>
              </w:rPr>
            </w:pPr>
            <w:r>
              <w:t>Gweithdrefnau Diogelu Cymru 2019</w:t>
            </w:r>
            <w:r>
              <w:tab/>
            </w:r>
            <w:sdt>
              <w:sdtPr>
                <w:rPr>
                  <w:sz w:val="20"/>
                </w:rPr>
                <w:id w:val="-1682501532"/>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r>
              <w:rPr>
                <w:sz w:val="20"/>
              </w:rPr>
              <w:tab/>
            </w:r>
            <w:r>
              <w:rPr>
                <w:sz w:val="20"/>
              </w:rPr>
              <w:tab/>
            </w:r>
          </w:p>
          <w:p w14:paraId="5003C79A" w14:textId="583C2A18" w:rsidR="00982FDB" w:rsidRPr="00772DC4" w:rsidRDefault="00982FDB" w:rsidP="00982FDB">
            <w:pPr>
              <w:numPr>
                <w:ilvl w:val="0"/>
                <w:numId w:val="25"/>
              </w:numPr>
              <w:rPr>
                <w:sz w:val="20"/>
              </w:rPr>
            </w:pPr>
            <w:r>
              <w:t>Polisi Cyfrinachedd</w:t>
            </w:r>
            <w:r>
              <w:tab/>
            </w:r>
            <w:sdt>
              <w:sdtPr>
                <w:rPr>
                  <w:sz w:val="20"/>
                </w:rPr>
                <w:id w:val="655497954"/>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r>
              <w:rPr>
                <w:sz w:val="20"/>
              </w:rPr>
              <w:tab/>
              <w:t xml:space="preserve">                                 </w:t>
            </w:r>
          </w:p>
          <w:p w14:paraId="3C0D3F87" w14:textId="37F978CB" w:rsidR="00982FDB" w:rsidRPr="00772DC4" w:rsidRDefault="00982FDB" w:rsidP="00982FDB">
            <w:pPr>
              <w:numPr>
                <w:ilvl w:val="0"/>
                <w:numId w:val="25"/>
              </w:numPr>
              <w:rPr>
                <w:sz w:val="20"/>
              </w:rPr>
            </w:pPr>
            <w:r>
              <w:t>Polisi Rheoli Cofnodion</w:t>
            </w:r>
            <w:r>
              <w:tab/>
            </w:r>
            <w:sdt>
              <w:sdtPr>
                <w:rPr>
                  <w:sz w:val="20"/>
                </w:rPr>
                <w:id w:val="-1237010531"/>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r>
              <w:rPr>
                <w:sz w:val="20"/>
              </w:rPr>
              <w:t xml:space="preserve">                            </w:t>
            </w:r>
          </w:p>
          <w:p w14:paraId="634AFD0D" w14:textId="69FDF07E" w:rsidR="00982FDB" w:rsidRPr="00772DC4" w:rsidRDefault="00982FDB" w:rsidP="00982FDB">
            <w:pPr>
              <w:numPr>
                <w:ilvl w:val="0"/>
                <w:numId w:val="25"/>
              </w:numPr>
              <w:rPr>
                <w:sz w:val="20"/>
              </w:rPr>
            </w:pPr>
            <w:r>
              <w:t>Polisi Diogelu Data</w:t>
            </w:r>
            <w:r>
              <w:tab/>
            </w:r>
            <w:sdt>
              <w:sdtPr>
                <w:rPr>
                  <w:sz w:val="20"/>
                </w:rPr>
                <w:id w:val="1612240782"/>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r>
              <w:rPr>
                <w:sz w:val="20"/>
              </w:rPr>
              <w:tab/>
              <w:t xml:space="preserve">                                </w:t>
            </w:r>
          </w:p>
          <w:p w14:paraId="4EDAC1D9" w14:textId="360695D2" w:rsidR="00982FDB" w:rsidRPr="00772DC4" w:rsidRDefault="00982FDB" w:rsidP="00982FDB">
            <w:pPr>
              <w:numPr>
                <w:ilvl w:val="0"/>
                <w:numId w:val="25"/>
              </w:numPr>
              <w:rPr>
                <w:sz w:val="20"/>
              </w:rPr>
            </w:pPr>
            <w:r>
              <w:t>Polisi Cwynion / Canmoliaeth</w:t>
            </w:r>
            <w:r>
              <w:tab/>
            </w:r>
            <w:sdt>
              <w:sdtPr>
                <w:rPr>
                  <w:sz w:val="20"/>
                </w:rPr>
                <w:id w:val="-839770582"/>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r>
              <w:rPr>
                <w:sz w:val="20"/>
              </w:rPr>
              <w:t xml:space="preserve">                 </w:t>
            </w:r>
          </w:p>
          <w:p w14:paraId="394B91C7" w14:textId="146EE86E" w:rsidR="00982FDB" w:rsidRPr="00772DC4" w:rsidRDefault="00982FDB" w:rsidP="00982FDB">
            <w:pPr>
              <w:numPr>
                <w:ilvl w:val="0"/>
                <w:numId w:val="25"/>
              </w:numPr>
              <w:rPr>
                <w:sz w:val="20"/>
              </w:rPr>
            </w:pPr>
            <w:r>
              <w:t>Polisi Iaith Gymraeg</w:t>
            </w:r>
            <w:r>
              <w:tab/>
            </w:r>
            <w:sdt>
              <w:sdtPr>
                <w:rPr>
                  <w:sz w:val="20"/>
                </w:rPr>
                <w:id w:val="1359160512"/>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r>
              <w:rPr>
                <w:sz w:val="20"/>
              </w:rPr>
              <w:t xml:space="preserve">                                </w:t>
            </w:r>
          </w:p>
          <w:p w14:paraId="23244102" w14:textId="65D43787" w:rsidR="00982FDB" w:rsidRPr="00772DC4" w:rsidRDefault="00982FDB" w:rsidP="00982FDB">
            <w:pPr>
              <w:numPr>
                <w:ilvl w:val="0"/>
                <w:numId w:val="25"/>
              </w:numPr>
              <w:rPr>
                <w:sz w:val="20"/>
              </w:rPr>
            </w:pPr>
            <w:r>
              <w:t>Cod Ymddygiad</w:t>
            </w:r>
            <w:r>
              <w:tab/>
            </w:r>
            <w:sdt>
              <w:sdtPr>
                <w:rPr>
                  <w:sz w:val="20"/>
                </w:rPr>
                <w:id w:val="-1998097333"/>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p>
          <w:p w14:paraId="40DEA8AB" w14:textId="063FB693" w:rsidR="00982FDB" w:rsidRPr="00772DC4" w:rsidRDefault="00982FDB" w:rsidP="00982FDB">
            <w:pPr>
              <w:numPr>
                <w:ilvl w:val="0"/>
                <w:numId w:val="25"/>
              </w:numPr>
              <w:rPr>
                <w:sz w:val="20"/>
              </w:rPr>
            </w:pPr>
            <w:r>
              <w:t>Polisi Ffiniau Personol</w:t>
            </w:r>
            <w:r>
              <w:tab/>
            </w:r>
            <w:sdt>
              <w:sdtPr>
                <w:rPr>
                  <w:sz w:val="20"/>
                </w:rPr>
                <w:id w:val="-1867972029"/>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p>
          <w:p w14:paraId="38F971C7" w14:textId="2B9F7DA4" w:rsidR="00982FDB" w:rsidRPr="00772DC4" w:rsidRDefault="00982FDB" w:rsidP="00982FDB">
            <w:pPr>
              <w:numPr>
                <w:ilvl w:val="0"/>
                <w:numId w:val="25"/>
              </w:numPr>
              <w:rPr>
                <w:sz w:val="20"/>
              </w:rPr>
            </w:pPr>
            <w:r>
              <w:t>Polisi Gweithio ar eich pen eich hun</w:t>
            </w:r>
            <w:r>
              <w:tab/>
            </w:r>
            <w:sdt>
              <w:sdtPr>
                <w:rPr>
                  <w:sz w:val="20"/>
                </w:rPr>
                <w:id w:val="600382203"/>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p>
          <w:p w14:paraId="548EA7F9" w14:textId="18447015" w:rsidR="00982FDB" w:rsidRPr="00772DC4" w:rsidRDefault="00982FDB" w:rsidP="00982FDB">
            <w:pPr>
              <w:numPr>
                <w:ilvl w:val="0"/>
                <w:numId w:val="25"/>
              </w:numPr>
              <w:rPr>
                <w:sz w:val="20"/>
              </w:rPr>
            </w:pPr>
            <w:r>
              <w:t>Polisi Asesu Risg</w:t>
            </w:r>
            <w:r>
              <w:tab/>
            </w:r>
            <w:sdt>
              <w:sdtPr>
                <w:rPr>
                  <w:sz w:val="20"/>
                </w:rPr>
                <w:id w:val="2138215992"/>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r>
              <w:rPr>
                <w:sz w:val="20"/>
              </w:rPr>
              <w:tab/>
            </w:r>
          </w:p>
          <w:p w14:paraId="7FCEDCA3" w14:textId="14DABA44" w:rsidR="00982FDB" w:rsidRPr="00772DC4" w:rsidRDefault="00982FDB" w:rsidP="00982FDB">
            <w:pPr>
              <w:numPr>
                <w:ilvl w:val="0"/>
                <w:numId w:val="25"/>
              </w:numPr>
              <w:rPr>
                <w:sz w:val="20"/>
              </w:rPr>
            </w:pPr>
            <w:r>
              <w:t>Polisi Asesu Anghenion</w:t>
            </w:r>
            <w:r>
              <w:tab/>
            </w:r>
            <w:sdt>
              <w:sdtPr>
                <w:rPr>
                  <w:sz w:val="20"/>
                </w:rPr>
                <w:id w:val="502627266"/>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p>
          <w:p w14:paraId="3DF3499C" w14:textId="36486671" w:rsidR="00982FDB" w:rsidRDefault="00982FDB" w:rsidP="00982FDB">
            <w:pPr>
              <w:numPr>
                <w:ilvl w:val="0"/>
                <w:numId w:val="25"/>
              </w:numPr>
              <w:rPr>
                <w:sz w:val="20"/>
              </w:rPr>
            </w:pPr>
            <w:r>
              <w:t>Polisi Cynllunio Cymorth</w:t>
            </w:r>
            <w:r>
              <w:tab/>
            </w:r>
            <w:sdt>
              <w:sdtPr>
                <w:rPr>
                  <w:sz w:val="20"/>
                </w:rPr>
                <w:id w:val="-1933274210"/>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p>
          <w:p w14:paraId="6E789F28" w14:textId="1E8A5E02" w:rsidR="00982FDB" w:rsidRPr="00772DC4" w:rsidRDefault="00982FDB" w:rsidP="00694CE9">
            <w:pPr>
              <w:rPr>
                <w:rFonts w:cs="Calibri"/>
                <w:sz w:val="20"/>
                <w:szCs w:val="20"/>
              </w:rPr>
            </w:pPr>
          </w:p>
        </w:tc>
        <w:tc>
          <w:tcPr>
            <w:tcW w:w="3207" w:type="dxa"/>
          </w:tcPr>
          <w:p w14:paraId="247EC2A3" w14:textId="77777777" w:rsidR="00982FDB" w:rsidRPr="003D1199" w:rsidRDefault="00982FDB" w:rsidP="008C65F8">
            <w:pPr>
              <w:rPr>
                <w:rFonts w:cstheme="minorHAnsi"/>
                <w:sz w:val="18"/>
                <w:szCs w:val="18"/>
              </w:rPr>
            </w:pPr>
          </w:p>
        </w:tc>
        <w:tc>
          <w:tcPr>
            <w:tcW w:w="2747" w:type="dxa"/>
          </w:tcPr>
          <w:p w14:paraId="2DFDA508" w14:textId="77777777" w:rsidR="00982FDB" w:rsidRPr="003D1199" w:rsidRDefault="00982FDB" w:rsidP="008C65F8">
            <w:pPr>
              <w:rPr>
                <w:rFonts w:cstheme="minorHAnsi"/>
                <w:sz w:val="18"/>
                <w:szCs w:val="18"/>
              </w:rPr>
            </w:pPr>
          </w:p>
        </w:tc>
      </w:tr>
      <w:tr w:rsidR="00982FDB" w:rsidRPr="003D1199" w14:paraId="426207B0" w14:textId="77777777" w:rsidTr="008E3A70">
        <w:tc>
          <w:tcPr>
            <w:tcW w:w="1468" w:type="dxa"/>
          </w:tcPr>
          <w:p w14:paraId="471A64D7" w14:textId="1FDFD23D" w:rsidR="00982FDB" w:rsidRPr="003D1199" w:rsidRDefault="00832FBB" w:rsidP="008C65F8">
            <w:pPr>
              <w:pStyle w:val="NormalWeb"/>
              <w:rPr>
                <w:rStyle w:val="Strong"/>
                <w:rFonts w:asciiTheme="minorHAnsi" w:hAnsiTheme="minorHAnsi" w:cstheme="minorHAnsi"/>
                <w:sz w:val="18"/>
                <w:szCs w:val="18"/>
              </w:rPr>
            </w:pPr>
            <w:r>
              <w:rPr>
                <w:rStyle w:val="Strong"/>
                <w:rFonts w:asciiTheme="minorHAnsi" w:hAnsiTheme="minorHAnsi"/>
                <w:sz w:val="18"/>
              </w:rPr>
              <w:t>11</w:t>
            </w:r>
          </w:p>
        </w:tc>
        <w:tc>
          <w:tcPr>
            <w:tcW w:w="8171" w:type="dxa"/>
          </w:tcPr>
          <w:p w14:paraId="07774DED" w14:textId="792BCA6C" w:rsidR="00982FDB" w:rsidRPr="00772DC4" w:rsidRDefault="00982FDB" w:rsidP="00982FDB">
            <w:pPr>
              <w:rPr>
                <w:sz w:val="20"/>
              </w:rPr>
            </w:pPr>
            <w:r>
              <w:rPr>
                <w:sz w:val="20"/>
              </w:rPr>
              <w:t>A oes gan eich sefydliad Gynllun Parhad Busnes sy’n barod i’w ddefnyddio mewn digwyddiad er mwyn i chi allu parhau i ddarparu eich gwasanaethau a’ch cynnyrch?</w:t>
            </w:r>
          </w:p>
          <w:p w14:paraId="06F53885" w14:textId="77777777" w:rsidR="00982FDB" w:rsidRPr="00772DC4" w:rsidRDefault="00982FDB" w:rsidP="00982FDB">
            <w:pPr>
              <w:rPr>
                <w:sz w:val="20"/>
              </w:rPr>
            </w:pPr>
          </w:p>
          <w:p w14:paraId="0885FB5F" w14:textId="77777777" w:rsidR="00982FDB" w:rsidRPr="00772DC4" w:rsidRDefault="00982FDB" w:rsidP="00982FDB">
            <w:pPr>
              <w:rPr>
                <w:sz w:val="20"/>
              </w:rPr>
            </w:pPr>
            <w:r>
              <w:rPr>
                <w:sz w:val="20"/>
              </w:rPr>
              <w:t xml:space="preserve">Allwch chi gadarnhau bod y Cynllun Busnes yn cynnwys y canlynol:-  </w:t>
            </w:r>
          </w:p>
          <w:p w14:paraId="17090FB4" w14:textId="77777777" w:rsidR="00982FDB" w:rsidRPr="00772DC4" w:rsidRDefault="00982FDB" w:rsidP="00982FDB">
            <w:pPr>
              <w:numPr>
                <w:ilvl w:val="0"/>
                <w:numId w:val="26"/>
              </w:numPr>
              <w:rPr>
                <w:sz w:val="20"/>
              </w:rPr>
            </w:pPr>
            <w:r>
              <w:rPr>
                <w:sz w:val="20"/>
              </w:rPr>
              <w:t xml:space="preserve">dadansoddiad o’r gwendidau a’r bygythiadau i’ch sefydliad a’r cynlluniau ar gyfer delio â’r rhain?                                                                                                              </w:t>
            </w:r>
          </w:p>
          <w:p w14:paraId="51AC3BF7" w14:textId="77777777" w:rsidR="00982FDB" w:rsidRPr="00772DC4" w:rsidRDefault="00982FDB" w:rsidP="00982FDB">
            <w:pPr>
              <w:numPr>
                <w:ilvl w:val="0"/>
                <w:numId w:val="26"/>
              </w:numPr>
              <w:rPr>
                <w:sz w:val="20"/>
              </w:rPr>
            </w:pPr>
            <w:r>
              <w:rPr>
                <w:sz w:val="20"/>
              </w:rPr>
              <w:t xml:space="preserve">Rhagamcanion ariannol yn edrych ymlaen o leiaf blwyddyn?                                                                      </w:t>
            </w:r>
          </w:p>
          <w:p w14:paraId="578548D2" w14:textId="77777777" w:rsidR="00982FDB" w:rsidRPr="0004128D" w:rsidRDefault="00982FDB" w:rsidP="0004128D">
            <w:pPr>
              <w:pStyle w:val="ListParagraph"/>
              <w:numPr>
                <w:ilvl w:val="0"/>
                <w:numId w:val="26"/>
              </w:numPr>
              <w:rPr>
                <w:sz w:val="20"/>
              </w:rPr>
            </w:pPr>
            <w:r>
              <w:rPr>
                <w:sz w:val="20"/>
              </w:rPr>
              <w:t>rhagolwg llif arian yn edrych ymlaen o leiaf blwyddyn?</w:t>
            </w:r>
            <w:r>
              <w:rPr>
                <w:sz w:val="20"/>
              </w:rPr>
              <w:tab/>
            </w:r>
          </w:p>
          <w:p w14:paraId="5A9B5F6D" w14:textId="77777777" w:rsidR="00982FDB" w:rsidRPr="00772DC4" w:rsidRDefault="00982FDB" w:rsidP="00982FDB">
            <w:pPr>
              <w:rPr>
                <w:rFonts w:cstheme="minorHAnsi"/>
              </w:rPr>
            </w:pPr>
          </w:p>
        </w:tc>
        <w:tc>
          <w:tcPr>
            <w:tcW w:w="3207" w:type="dxa"/>
          </w:tcPr>
          <w:p w14:paraId="15A8B1D7" w14:textId="77777777" w:rsidR="00982FDB" w:rsidRPr="003D1199" w:rsidRDefault="00982FDB" w:rsidP="008C65F8">
            <w:pPr>
              <w:rPr>
                <w:rFonts w:cstheme="minorHAnsi"/>
                <w:sz w:val="18"/>
                <w:szCs w:val="18"/>
              </w:rPr>
            </w:pPr>
          </w:p>
        </w:tc>
        <w:tc>
          <w:tcPr>
            <w:tcW w:w="2747" w:type="dxa"/>
          </w:tcPr>
          <w:p w14:paraId="03BB4566" w14:textId="77777777" w:rsidR="00982FDB" w:rsidRPr="003D1199" w:rsidRDefault="00982FDB" w:rsidP="008C65F8">
            <w:pPr>
              <w:rPr>
                <w:rFonts w:cstheme="minorHAnsi"/>
                <w:sz w:val="18"/>
                <w:szCs w:val="18"/>
              </w:rPr>
            </w:pPr>
          </w:p>
        </w:tc>
      </w:tr>
      <w:tr w:rsidR="00982FDB" w:rsidRPr="003D1199" w14:paraId="6B92F31B" w14:textId="77777777" w:rsidTr="008E3A70">
        <w:tc>
          <w:tcPr>
            <w:tcW w:w="1468" w:type="dxa"/>
          </w:tcPr>
          <w:p w14:paraId="7F5FB8F2" w14:textId="533B641B" w:rsidR="00982FDB" w:rsidRPr="008B2CD6" w:rsidRDefault="00832FBB" w:rsidP="008C65F8">
            <w:pPr>
              <w:pStyle w:val="NormalWeb"/>
              <w:rPr>
                <w:rStyle w:val="Strong"/>
                <w:rFonts w:asciiTheme="minorHAnsi" w:hAnsiTheme="minorHAnsi" w:cstheme="minorHAnsi"/>
                <w:sz w:val="20"/>
                <w:szCs w:val="20"/>
              </w:rPr>
            </w:pPr>
            <w:r>
              <w:rPr>
                <w:rStyle w:val="Strong"/>
                <w:rFonts w:asciiTheme="minorHAnsi" w:hAnsiTheme="minorHAnsi"/>
                <w:sz w:val="20"/>
              </w:rPr>
              <w:t>12</w:t>
            </w:r>
          </w:p>
        </w:tc>
        <w:tc>
          <w:tcPr>
            <w:tcW w:w="8171" w:type="dxa"/>
          </w:tcPr>
          <w:p w14:paraId="66A68548" w14:textId="77777777" w:rsidR="00411BDD" w:rsidRPr="008B2CD6" w:rsidRDefault="00411BDD" w:rsidP="00C03321">
            <w:pPr>
              <w:rPr>
                <w:sz w:val="20"/>
                <w:szCs w:val="20"/>
              </w:rPr>
            </w:pPr>
            <w:r>
              <w:rPr>
                <w:sz w:val="20"/>
              </w:rPr>
              <w:t>Ydych chi’n gweithredu yn unol â System Rheoli Ansawdd sydd wedi’i hardystio gan drydydd parti sydd wedi’i achredu gan UKAS (neu sefydliad cyfatebol cenedlaethol) yn erbyn ISO 9001 neu safon gyfatebol? Os byddwch yn llwyddiannus, rhaid i chi fod mewn sefyllfa i ddarparu tystiolaeth cyn i’r contract gael ei ddyfarnu, a hynny’n ddi-oed.</w:t>
            </w:r>
          </w:p>
          <w:p w14:paraId="1647226A" w14:textId="77777777" w:rsidR="00982FDB" w:rsidRPr="008B2CD6" w:rsidRDefault="00982FDB" w:rsidP="00982FDB">
            <w:pPr>
              <w:rPr>
                <w:rFonts w:cstheme="minorHAnsi"/>
                <w:sz w:val="20"/>
                <w:szCs w:val="20"/>
              </w:rPr>
            </w:pPr>
          </w:p>
        </w:tc>
        <w:tc>
          <w:tcPr>
            <w:tcW w:w="3207" w:type="dxa"/>
          </w:tcPr>
          <w:p w14:paraId="41FFF1C8" w14:textId="77777777" w:rsidR="00982FDB" w:rsidRPr="003D1199" w:rsidRDefault="00982FDB" w:rsidP="008C65F8">
            <w:pPr>
              <w:rPr>
                <w:rFonts w:cstheme="minorHAnsi"/>
                <w:sz w:val="18"/>
                <w:szCs w:val="18"/>
              </w:rPr>
            </w:pPr>
          </w:p>
        </w:tc>
        <w:tc>
          <w:tcPr>
            <w:tcW w:w="2747" w:type="dxa"/>
          </w:tcPr>
          <w:p w14:paraId="12EB651E" w14:textId="77777777" w:rsidR="00982FDB" w:rsidRPr="003D1199" w:rsidRDefault="00982FDB" w:rsidP="008C65F8">
            <w:pPr>
              <w:rPr>
                <w:rFonts w:cstheme="minorHAnsi"/>
                <w:sz w:val="18"/>
                <w:szCs w:val="18"/>
              </w:rPr>
            </w:pPr>
          </w:p>
        </w:tc>
      </w:tr>
      <w:tr w:rsidR="00411BDD" w:rsidRPr="003D1199" w14:paraId="065AE2B1" w14:textId="77777777" w:rsidTr="008E3A70">
        <w:tc>
          <w:tcPr>
            <w:tcW w:w="1468" w:type="dxa"/>
          </w:tcPr>
          <w:p w14:paraId="2C3BFC55" w14:textId="202AB56D" w:rsidR="00411BDD" w:rsidRPr="008B2CD6" w:rsidRDefault="00832FBB" w:rsidP="008C65F8">
            <w:pPr>
              <w:pStyle w:val="NormalWeb"/>
              <w:rPr>
                <w:rStyle w:val="Strong"/>
                <w:rFonts w:asciiTheme="minorHAnsi" w:hAnsiTheme="minorHAnsi" w:cstheme="minorHAnsi"/>
                <w:sz w:val="20"/>
                <w:szCs w:val="20"/>
              </w:rPr>
            </w:pPr>
            <w:r>
              <w:rPr>
                <w:rStyle w:val="Strong"/>
                <w:rFonts w:asciiTheme="minorHAnsi" w:hAnsiTheme="minorHAnsi"/>
                <w:sz w:val="20"/>
              </w:rPr>
              <w:t>13</w:t>
            </w:r>
          </w:p>
        </w:tc>
        <w:tc>
          <w:tcPr>
            <w:tcW w:w="8171" w:type="dxa"/>
          </w:tcPr>
          <w:p w14:paraId="4AB15C73" w14:textId="77777777" w:rsidR="00411BDD" w:rsidRPr="008B2CD6" w:rsidRDefault="00411BDD" w:rsidP="00C03321">
            <w:pPr>
              <w:rPr>
                <w:sz w:val="20"/>
                <w:szCs w:val="20"/>
              </w:rPr>
            </w:pPr>
            <w:r>
              <w:rPr>
                <w:sz w:val="20"/>
              </w:rPr>
              <w:t>Oes gennych chi bolisi rheoli ansawdd ffurfiol, sy’n gysylltiedig â’ch cynllun busnes a’ch anghenion cwsmeriaid, y mae pob gweithiwr yn ei ddeall a'i ddilyn?</w:t>
            </w:r>
          </w:p>
          <w:p w14:paraId="144C1A67" w14:textId="77777777" w:rsidR="00411BDD" w:rsidRPr="008B2CD6" w:rsidRDefault="00411BDD" w:rsidP="00C03321">
            <w:pPr>
              <w:ind w:left="720"/>
              <w:rPr>
                <w:rFonts w:cs="Calibri"/>
                <w:sz w:val="20"/>
                <w:szCs w:val="20"/>
              </w:rPr>
            </w:pPr>
          </w:p>
        </w:tc>
        <w:tc>
          <w:tcPr>
            <w:tcW w:w="3207" w:type="dxa"/>
          </w:tcPr>
          <w:p w14:paraId="469DACDF" w14:textId="77777777" w:rsidR="00411BDD" w:rsidRPr="003D1199" w:rsidRDefault="00411BDD" w:rsidP="008C65F8">
            <w:pPr>
              <w:rPr>
                <w:rFonts w:cstheme="minorHAnsi"/>
                <w:sz w:val="18"/>
                <w:szCs w:val="18"/>
              </w:rPr>
            </w:pPr>
          </w:p>
        </w:tc>
        <w:tc>
          <w:tcPr>
            <w:tcW w:w="2747" w:type="dxa"/>
          </w:tcPr>
          <w:p w14:paraId="29FDBD7B" w14:textId="77777777" w:rsidR="00411BDD" w:rsidRPr="003D1199" w:rsidRDefault="00411BDD" w:rsidP="008C65F8">
            <w:pPr>
              <w:rPr>
                <w:rFonts w:cstheme="minorHAnsi"/>
                <w:sz w:val="18"/>
                <w:szCs w:val="18"/>
              </w:rPr>
            </w:pPr>
          </w:p>
        </w:tc>
      </w:tr>
      <w:tr w:rsidR="002A16C1" w:rsidRPr="003D1199" w14:paraId="7FB7CEF5" w14:textId="77777777" w:rsidTr="002A16C1">
        <w:tc>
          <w:tcPr>
            <w:tcW w:w="15593" w:type="dxa"/>
            <w:gridSpan w:val="4"/>
            <w:shd w:val="clear" w:color="auto" w:fill="000000" w:themeFill="text1"/>
          </w:tcPr>
          <w:p w14:paraId="023D2B6E" w14:textId="77777777" w:rsidR="002A16C1" w:rsidRPr="00AF6DCF" w:rsidRDefault="002A16C1" w:rsidP="002A16C1">
            <w:pPr>
              <w:pStyle w:val="ListParagraph"/>
              <w:rPr>
                <w:rFonts w:cstheme="minorHAnsi"/>
                <w:b/>
                <w:sz w:val="24"/>
                <w:szCs w:val="18"/>
              </w:rPr>
            </w:pPr>
          </w:p>
        </w:tc>
      </w:tr>
      <w:tr w:rsidR="009A1224" w:rsidRPr="003D1199" w14:paraId="10F83416" w14:textId="77777777" w:rsidTr="00D25674">
        <w:tc>
          <w:tcPr>
            <w:tcW w:w="15593" w:type="dxa"/>
            <w:gridSpan w:val="4"/>
            <w:shd w:val="clear" w:color="auto" w:fill="FFC000"/>
          </w:tcPr>
          <w:p w14:paraId="6F8B7EF0" w14:textId="77777777" w:rsidR="001C4941" w:rsidRDefault="001C4941" w:rsidP="001C4941">
            <w:pPr>
              <w:rPr>
                <w:rFonts w:cstheme="minorHAnsi"/>
                <w:b/>
                <w:sz w:val="24"/>
                <w:szCs w:val="18"/>
              </w:rPr>
            </w:pPr>
            <w:r>
              <w:rPr>
                <w:b/>
                <w:sz w:val="24"/>
              </w:rPr>
              <w:t xml:space="preserve">ADRAN F </w:t>
            </w:r>
          </w:p>
          <w:p w14:paraId="4B7CE208" w14:textId="0FD4BE0C" w:rsidR="009A1224" w:rsidRPr="001C4941" w:rsidRDefault="009A1224" w:rsidP="001C4941">
            <w:pPr>
              <w:rPr>
                <w:rFonts w:cstheme="minorHAnsi"/>
                <w:b/>
                <w:sz w:val="24"/>
                <w:szCs w:val="18"/>
              </w:rPr>
            </w:pPr>
            <w:r>
              <w:rPr>
                <w:b/>
                <w:sz w:val="24"/>
              </w:rPr>
              <w:t>Deddf Caethwasiaeth Fodern 2015</w:t>
            </w:r>
          </w:p>
        </w:tc>
      </w:tr>
      <w:tr w:rsidR="00CB4744" w:rsidRPr="00DD1D67" w14:paraId="301B95CA" w14:textId="77777777" w:rsidTr="008E3A70">
        <w:tc>
          <w:tcPr>
            <w:tcW w:w="1468" w:type="dxa"/>
            <w:shd w:val="clear" w:color="auto" w:fill="FFC000"/>
          </w:tcPr>
          <w:p w14:paraId="25E6DF16" w14:textId="77777777" w:rsidR="00CB4744" w:rsidRPr="00C2447C" w:rsidRDefault="00CB4744" w:rsidP="00CB4744">
            <w:pPr>
              <w:pStyle w:val="NormalWeb"/>
              <w:rPr>
                <w:rFonts w:asciiTheme="minorHAnsi" w:eastAsia="Times New Roman" w:hAnsiTheme="minorHAnsi" w:cstheme="minorHAnsi"/>
                <w:b/>
                <w:sz w:val="22"/>
                <w:szCs w:val="22"/>
              </w:rPr>
            </w:pPr>
          </w:p>
        </w:tc>
        <w:tc>
          <w:tcPr>
            <w:tcW w:w="8171" w:type="dxa"/>
            <w:shd w:val="clear" w:color="auto" w:fill="FFC000"/>
          </w:tcPr>
          <w:p w14:paraId="25091953" w14:textId="3578B580" w:rsidR="00CB4744" w:rsidRPr="00AF6DCF" w:rsidRDefault="00CB4744" w:rsidP="00CB4744">
            <w:pPr>
              <w:pStyle w:val="Heading4"/>
              <w:rPr>
                <w:rFonts w:asciiTheme="minorHAnsi" w:eastAsia="Times New Roman" w:hAnsiTheme="minorHAnsi" w:cstheme="minorHAnsi"/>
                <w:szCs w:val="22"/>
              </w:rPr>
            </w:pPr>
            <w:r>
              <w:rPr>
                <w:rFonts w:asciiTheme="minorHAnsi" w:hAnsiTheme="minorHAnsi"/>
              </w:rPr>
              <w:t>Cwestiwn</w:t>
            </w:r>
          </w:p>
        </w:tc>
        <w:tc>
          <w:tcPr>
            <w:tcW w:w="3207" w:type="dxa"/>
            <w:shd w:val="clear" w:color="auto" w:fill="FFC000"/>
          </w:tcPr>
          <w:p w14:paraId="691D3FD2" w14:textId="1E01570A" w:rsidR="00CB4744" w:rsidRPr="00AF6DCF" w:rsidRDefault="00CB4744" w:rsidP="00CB4744">
            <w:pPr>
              <w:rPr>
                <w:rFonts w:cstheme="minorHAnsi"/>
                <w:b/>
                <w:sz w:val="24"/>
              </w:rPr>
            </w:pPr>
            <w:r>
              <w:rPr>
                <w:b/>
                <w:sz w:val="24"/>
              </w:rPr>
              <w:t>Ateb</w:t>
            </w:r>
          </w:p>
        </w:tc>
        <w:tc>
          <w:tcPr>
            <w:tcW w:w="2747" w:type="dxa"/>
            <w:shd w:val="clear" w:color="auto" w:fill="FFC000"/>
          </w:tcPr>
          <w:p w14:paraId="22263DBF" w14:textId="4FD6F212" w:rsidR="00CB4744" w:rsidRPr="00AF6DCF" w:rsidRDefault="00CB4744" w:rsidP="00CB4744">
            <w:pPr>
              <w:rPr>
                <w:rFonts w:cstheme="minorHAnsi"/>
                <w:b/>
                <w:sz w:val="24"/>
              </w:rPr>
            </w:pPr>
            <w:r>
              <w:rPr>
                <w:b/>
                <w:sz w:val="24"/>
              </w:rPr>
              <w:t xml:space="preserve">Unrhyw sylwadau pellach gan y cynigydd </w:t>
            </w:r>
          </w:p>
        </w:tc>
      </w:tr>
      <w:tr w:rsidR="008C65F8" w:rsidRPr="003D1199" w14:paraId="09284DE3" w14:textId="77777777" w:rsidTr="008E3A70">
        <w:tc>
          <w:tcPr>
            <w:tcW w:w="1468" w:type="dxa"/>
          </w:tcPr>
          <w:p w14:paraId="6A609DEA" w14:textId="416022E2" w:rsidR="008C65F8" w:rsidRPr="003D1199" w:rsidRDefault="00AF3883" w:rsidP="008C65F8">
            <w:pPr>
              <w:pStyle w:val="NormalWeb"/>
              <w:rPr>
                <w:rStyle w:val="Strong"/>
                <w:rFonts w:asciiTheme="minorHAnsi" w:hAnsiTheme="minorHAnsi" w:cstheme="minorHAnsi"/>
                <w:sz w:val="18"/>
                <w:szCs w:val="18"/>
              </w:rPr>
            </w:pPr>
            <w:r>
              <w:rPr>
                <w:rStyle w:val="Strong"/>
                <w:rFonts w:asciiTheme="minorHAnsi" w:hAnsiTheme="minorHAnsi"/>
                <w:sz w:val="18"/>
              </w:rPr>
              <w:t>1</w:t>
            </w:r>
          </w:p>
        </w:tc>
        <w:tc>
          <w:tcPr>
            <w:tcW w:w="8171" w:type="dxa"/>
          </w:tcPr>
          <w:p w14:paraId="18740570" w14:textId="2E491CCC" w:rsidR="008C65F8" w:rsidRPr="008B2CD6" w:rsidRDefault="008C65F8" w:rsidP="009A1224">
            <w:pPr>
              <w:pStyle w:val="NormalWeb"/>
              <w:rPr>
                <w:rFonts w:asciiTheme="minorHAnsi" w:hAnsiTheme="minorHAnsi" w:cstheme="minorHAnsi"/>
                <w:sz w:val="20"/>
                <w:szCs w:val="18"/>
              </w:rPr>
            </w:pPr>
            <w:r>
              <w:rPr>
                <w:rStyle w:val="Strong"/>
                <w:rFonts w:asciiTheme="minorHAnsi" w:hAnsiTheme="minorHAnsi"/>
                <w:sz w:val="20"/>
              </w:rPr>
              <w:t>Deddf Caethwasiaeth Fodern</w:t>
            </w:r>
            <w:r>
              <w:rPr>
                <w:rFonts w:asciiTheme="minorHAnsi" w:hAnsiTheme="minorHAnsi"/>
                <w:sz w:val="20"/>
              </w:rPr>
              <w:br/>
              <w:t>Ydych chi’n sefydliad masnachol perthnasol fel y’i diffinnir gan adran 54 ("Tryloywder mewn cadwyni cyflenwi ac ati") o Ddeddf Caethwasiaeth Fodern 2015 ("y Ddeddf")?</w:t>
            </w:r>
          </w:p>
          <w:p w14:paraId="19B5E839" w14:textId="60D9A3F6" w:rsidR="009A1224" w:rsidRPr="008B2CD6" w:rsidRDefault="009A1224" w:rsidP="009A1224">
            <w:pPr>
              <w:pStyle w:val="NormalWeb"/>
              <w:rPr>
                <w:rFonts w:asciiTheme="minorHAnsi" w:hAnsiTheme="minorHAnsi" w:cstheme="minorHAnsi"/>
                <w:sz w:val="20"/>
                <w:szCs w:val="18"/>
              </w:rPr>
            </w:pPr>
          </w:p>
        </w:tc>
        <w:tc>
          <w:tcPr>
            <w:tcW w:w="3207" w:type="dxa"/>
          </w:tcPr>
          <w:p w14:paraId="729AA234" w14:textId="360150D6" w:rsidR="008C65F8" w:rsidRPr="003D1199" w:rsidRDefault="008C65F8" w:rsidP="008C65F8">
            <w:pPr>
              <w:rPr>
                <w:rFonts w:cstheme="minorHAnsi"/>
                <w:sz w:val="18"/>
                <w:szCs w:val="18"/>
              </w:rPr>
            </w:pPr>
          </w:p>
        </w:tc>
        <w:tc>
          <w:tcPr>
            <w:tcW w:w="2747" w:type="dxa"/>
          </w:tcPr>
          <w:p w14:paraId="314D9A61" w14:textId="77777777" w:rsidR="008C65F8" w:rsidRPr="003D1199" w:rsidRDefault="008C65F8" w:rsidP="008C65F8">
            <w:pPr>
              <w:rPr>
                <w:rFonts w:cstheme="minorHAnsi"/>
                <w:sz w:val="18"/>
                <w:szCs w:val="18"/>
              </w:rPr>
            </w:pPr>
          </w:p>
        </w:tc>
      </w:tr>
      <w:tr w:rsidR="00772DC4" w:rsidRPr="00AF3883" w14:paraId="76174CE5" w14:textId="77777777" w:rsidTr="008E3A70">
        <w:tc>
          <w:tcPr>
            <w:tcW w:w="1468" w:type="dxa"/>
            <w:shd w:val="clear" w:color="auto" w:fill="FFC000"/>
          </w:tcPr>
          <w:p w14:paraId="2B70375C" w14:textId="77777777" w:rsidR="00772DC4" w:rsidRPr="00AF3883" w:rsidRDefault="00772DC4" w:rsidP="008C65F8">
            <w:pPr>
              <w:pStyle w:val="NormalWeb"/>
              <w:rPr>
                <w:rStyle w:val="Strong"/>
                <w:rFonts w:asciiTheme="minorHAnsi" w:hAnsiTheme="minorHAnsi" w:cstheme="minorHAnsi"/>
              </w:rPr>
            </w:pPr>
          </w:p>
        </w:tc>
        <w:tc>
          <w:tcPr>
            <w:tcW w:w="8171" w:type="dxa"/>
            <w:shd w:val="clear" w:color="auto" w:fill="FFC000"/>
          </w:tcPr>
          <w:p w14:paraId="0B08932D" w14:textId="41B9889F" w:rsidR="00772DC4" w:rsidRPr="00AF3883" w:rsidRDefault="00772DC4" w:rsidP="008C65F8">
            <w:pPr>
              <w:pStyle w:val="NormalWeb"/>
              <w:rPr>
                <w:rStyle w:val="Strong"/>
                <w:rFonts w:asciiTheme="minorHAnsi" w:hAnsiTheme="minorHAnsi" w:cstheme="minorHAnsi"/>
              </w:rPr>
            </w:pPr>
            <w:r>
              <w:rPr>
                <w:rStyle w:val="Strong"/>
                <w:rFonts w:asciiTheme="minorHAnsi" w:hAnsiTheme="minorHAnsi"/>
              </w:rPr>
              <w:t>Cwestiynau ychwanegol i’w hateb</w:t>
            </w:r>
          </w:p>
        </w:tc>
        <w:tc>
          <w:tcPr>
            <w:tcW w:w="3207" w:type="dxa"/>
            <w:shd w:val="clear" w:color="auto" w:fill="FFC000"/>
          </w:tcPr>
          <w:p w14:paraId="6302D526" w14:textId="77777777" w:rsidR="00772DC4" w:rsidRPr="00AF3883" w:rsidRDefault="00772DC4" w:rsidP="008C65F8">
            <w:pPr>
              <w:rPr>
                <w:rFonts w:cstheme="minorHAnsi"/>
                <w:sz w:val="24"/>
                <w:szCs w:val="24"/>
              </w:rPr>
            </w:pPr>
          </w:p>
        </w:tc>
        <w:tc>
          <w:tcPr>
            <w:tcW w:w="2747" w:type="dxa"/>
            <w:shd w:val="clear" w:color="auto" w:fill="FFC000"/>
          </w:tcPr>
          <w:p w14:paraId="7EB80EA8" w14:textId="77777777" w:rsidR="00772DC4" w:rsidRPr="00AF3883" w:rsidRDefault="00772DC4" w:rsidP="008C65F8">
            <w:pPr>
              <w:rPr>
                <w:rFonts w:cstheme="minorHAnsi"/>
                <w:sz w:val="24"/>
                <w:szCs w:val="24"/>
              </w:rPr>
            </w:pPr>
          </w:p>
        </w:tc>
      </w:tr>
      <w:tr w:rsidR="00772DC4" w:rsidRPr="003D1199" w14:paraId="2BE03F61" w14:textId="77777777" w:rsidTr="008E3A70">
        <w:tc>
          <w:tcPr>
            <w:tcW w:w="1468" w:type="dxa"/>
          </w:tcPr>
          <w:p w14:paraId="2227B494" w14:textId="20270787" w:rsidR="00772DC4" w:rsidRPr="003D1199" w:rsidRDefault="00AF3883" w:rsidP="00772DC4">
            <w:pPr>
              <w:pStyle w:val="NormalWeb"/>
              <w:rPr>
                <w:rStyle w:val="Strong"/>
                <w:rFonts w:asciiTheme="minorHAnsi" w:hAnsiTheme="minorHAnsi" w:cstheme="minorHAnsi"/>
                <w:sz w:val="18"/>
                <w:szCs w:val="18"/>
              </w:rPr>
            </w:pPr>
            <w:r>
              <w:rPr>
                <w:rStyle w:val="Strong"/>
                <w:rFonts w:asciiTheme="minorHAnsi" w:hAnsiTheme="minorHAnsi"/>
                <w:sz w:val="18"/>
              </w:rPr>
              <w:t>2</w:t>
            </w:r>
          </w:p>
        </w:tc>
        <w:tc>
          <w:tcPr>
            <w:tcW w:w="8171" w:type="dxa"/>
          </w:tcPr>
          <w:p w14:paraId="0A3E1C32" w14:textId="4DBCFB29" w:rsidR="00772DC4" w:rsidRPr="008B2CD6" w:rsidRDefault="00772DC4" w:rsidP="00772DC4">
            <w:pPr>
              <w:rPr>
                <w:rFonts w:cstheme="minorHAnsi"/>
                <w:sz w:val="20"/>
              </w:rPr>
            </w:pPr>
            <w:r>
              <w:rPr>
                <w:sz w:val="20"/>
              </w:rPr>
              <w:t xml:space="preserve">Pa gamau ydych chi wedi’u cymryd/ydych chi’n bwriadu eu cymryd i fynd i’r afael â chaethwasiaeth fodern a cham-drin hawliau dynol yn eich sefydliad a’ch cadwyni cyflenwi? </w:t>
            </w:r>
          </w:p>
          <w:p w14:paraId="0BCC704D" w14:textId="77777777" w:rsidR="00772DC4" w:rsidRPr="008B2CD6" w:rsidRDefault="00772DC4" w:rsidP="00772DC4">
            <w:pPr>
              <w:rPr>
                <w:rFonts w:cstheme="minorHAnsi"/>
                <w:sz w:val="20"/>
              </w:rPr>
            </w:pPr>
            <w:r>
              <w:rPr>
                <w:sz w:val="20"/>
              </w:rPr>
              <w:tab/>
            </w:r>
          </w:p>
          <w:p w14:paraId="3CFCEE0C" w14:textId="77777777" w:rsidR="00772DC4" w:rsidRPr="008B2CD6" w:rsidRDefault="00772DC4" w:rsidP="00772DC4">
            <w:pPr>
              <w:rPr>
                <w:rFonts w:cstheme="minorHAnsi"/>
                <w:sz w:val="20"/>
              </w:rPr>
            </w:pPr>
            <w:r>
              <w:rPr>
                <w:sz w:val="20"/>
              </w:rPr>
              <w:t xml:space="preserve">Allwch chi gadarnhau nad ydych chi’n destun unrhyw ymchwiliadau neu gyhuddiadau sy’n parhau yng nghyswllt caethwasiaeth fodern a/neu gam-drin hawliau dynol? </w:t>
            </w:r>
          </w:p>
          <w:p w14:paraId="4E45256A" w14:textId="77777777" w:rsidR="00772DC4" w:rsidRPr="008B2CD6" w:rsidRDefault="00772DC4" w:rsidP="00772DC4">
            <w:pPr>
              <w:rPr>
                <w:rFonts w:cstheme="minorHAnsi"/>
                <w:sz w:val="20"/>
              </w:rPr>
            </w:pPr>
            <w:r>
              <w:rPr>
                <w:sz w:val="20"/>
              </w:rPr>
              <w:tab/>
            </w:r>
          </w:p>
          <w:p w14:paraId="4DB9324B" w14:textId="77777777" w:rsidR="00772DC4" w:rsidRPr="008B2CD6" w:rsidRDefault="00772DC4" w:rsidP="00772DC4">
            <w:pPr>
              <w:rPr>
                <w:rFonts w:cstheme="minorHAnsi"/>
                <w:sz w:val="20"/>
              </w:rPr>
            </w:pPr>
            <w:r>
              <w:rPr>
                <w:sz w:val="20"/>
              </w:rPr>
              <w:t xml:space="preserve">Allwch chi gadarnhau nad ydych chi’n ymwybodol o unrhyw ymchwiliadau neu daliadau parhaus yn eich cadwyn gyflenwi yng nghyswllt caethwasiaeth fodern a/neu gam-drin hawliau dynol? </w:t>
            </w:r>
          </w:p>
          <w:p w14:paraId="54CB3878" w14:textId="77777777" w:rsidR="00772DC4" w:rsidRPr="008B2CD6" w:rsidRDefault="00772DC4" w:rsidP="00772DC4">
            <w:pPr>
              <w:rPr>
                <w:rFonts w:cstheme="minorHAnsi"/>
                <w:sz w:val="20"/>
              </w:rPr>
            </w:pPr>
            <w:r>
              <w:rPr>
                <w:sz w:val="20"/>
              </w:rPr>
              <w:tab/>
            </w:r>
          </w:p>
          <w:p w14:paraId="1342298A" w14:textId="77777777" w:rsidR="00772DC4" w:rsidRPr="008B2CD6" w:rsidRDefault="00772DC4" w:rsidP="00772DC4">
            <w:pPr>
              <w:rPr>
                <w:rFonts w:cstheme="minorHAnsi"/>
                <w:sz w:val="20"/>
              </w:rPr>
            </w:pPr>
            <w:r>
              <w:rPr>
                <w:sz w:val="20"/>
              </w:rPr>
              <w:t xml:space="preserve">Ydych chi’n darparu hyfforddiant ar gaethwasiaeth fodern a cham-drin hawliau dynol i’ch staff sy’n ymwneud â rheoli’r gadwyn gyflenwi? </w:t>
            </w:r>
          </w:p>
          <w:p w14:paraId="6C4053B8" w14:textId="77777777" w:rsidR="00772DC4" w:rsidRPr="008B2CD6" w:rsidRDefault="00772DC4" w:rsidP="00772DC4">
            <w:pPr>
              <w:rPr>
                <w:rFonts w:cstheme="minorHAnsi"/>
                <w:sz w:val="20"/>
              </w:rPr>
            </w:pPr>
            <w:r>
              <w:rPr>
                <w:sz w:val="20"/>
              </w:rPr>
              <w:tab/>
            </w:r>
          </w:p>
          <w:p w14:paraId="7AD8A9B5" w14:textId="77777777" w:rsidR="00772DC4" w:rsidRPr="008B2CD6" w:rsidRDefault="00772DC4" w:rsidP="00772DC4">
            <w:pPr>
              <w:rPr>
                <w:rFonts w:cstheme="minorHAnsi"/>
                <w:sz w:val="20"/>
              </w:rPr>
            </w:pPr>
            <w:r>
              <w:rPr>
                <w:sz w:val="20"/>
              </w:rPr>
              <w:t xml:space="preserve">Faint o weithwyr ydych chi’n eu cyflogi, ac ar ba sail (e.e. staff uniongyrchol, staff asiantaeth ayb)? </w:t>
            </w:r>
          </w:p>
          <w:p w14:paraId="64F38C4C" w14:textId="77777777" w:rsidR="00772DC4" w:rsidRPr="008B2CD6" w:rsidRDefault="00772DC4" w:rsidP="00772DC4">
            <w:pPr>
              <w:rPr>
                <w:rFonts w:cstheme="minorHAnsi"/>
                <w:sz w:val="20"/>
              </w:rPr>
            </w:pPr>
            <w:r>
              <w:rPr>
                <w:sz w:val="20"/>
              </w:rPr>
              <w:tab/>
            </w:r>
          </w:p>
          <w:p w14:paraId="6E5A3013" w14:textId="77777777" w:rsidR="00772DC4" w:rsidRPr="008B2CD6" w:rsidRDefault="00772DC4" w:rsidP="00772DC4">
            <w:pPr>
              <w:rPr>
                <w:rFonts w:cstheme="minorHAnsi"/>
                <w:sz w:val="20"/>
              </w:rPr>
            </w:pPr>
            <w:r>
              <w:rPr>
                <w:sz w:val="20"/>
              </w:rPr>
              <w:t xml:space="preserve">Sut ydych chi’n sicrhau bod eich holl weithwyr yn ymwybodol o’u hawliau? </w:t>
            </w:r>
          </w:p>
          <w:p w14:paraId="14F33B65" w14:textId="77777777" w:rsidR="00772DC4" w:rsidRPr="008B2CD6" w:rsidRDefault="00772DC4" w:rsidP="00772DC4">
            <w:pPr>
              <w:rPr>
                <w:rFonts w:cstheme="minorHAnsi"/>
                <w:sz w:val="20"/>
              </w:rPr>
            </w:pPr>
          </w:p>
          <w:p w14:paraId="523A5A25" w14:textId="77777777" w:rsidR="00772DC4" w:rsidRPr="008B2CD6" w:rsidRDefault="00772DC4" w:rsidP="00772DC4">
            <w:pPr>
              <w:rPr>
                <w:rFonts w:cstheme="minorHAnsi"/>
                <w:sz w:val="20"/>
              </w:rPr>
            </w:pPr>
            <w:r>
              <w:rPr>
                <w:sz w:val="20"/>
              </w:rPr>
              <w:t>Allwch chi gadarnhau bod gan eich holl weithwyr yr hawl i weithio yn y DU?</w:t>
            </w:r>
          </w:p>
          <w:p w14:paraId="23A13015" w14:textId="77777777" w:rsidR="00772DC4" w:rsidRPr="008B2CD6" w:rsidRDefault="00772DC4" w:rsidP="00772DC4">
            <w:pPr>
              <w:rPr>
                <w:rFonts w:cstheme="minorHAnsi"/>
                <w:sz w:val="20"/>
              </w:rPr>
            </w:pPr>
          </w:p>
          <w:p w14:paraId="79BE6C05" w14:textId="77777777" w:rsidR="00772DC4" w:rsidRPr="008B2CD6" w:rsidRDefault="00772DC4" w:rsidP="00772DC4">
            <w:pPr>
              <w:rPr>
                <w:rFonts w:cstheme="minorHAnsi"/>
                <w:sz w:val="20"/>
              </w:rPr>
            </w:pPr>
            <w:r>
              <w:rPr>
                <w:sz w:val="20"/>
              </w:rPr>
              <w:t xml:space="preserve">A oes gan eich holl weithwyr gontractau cyflogaeth ar waith? </w:t>
            </w:r>
          </w:p>
          <w:p w14:paraId="1942E638" w14:textId="77777777" w:rsidR="00772DC4" w:rsidRPr="008B2CD6" w:rsidRDefault="00772DC4" w:rsidP="00772DC4">
            <w:pPr>
              <w:rPr>
                <w:rFonts w:cstheme="minorHAnsi"/>
                <w:sz w:val="20"/>
              </w:rPr>
            </w:pPr>
            <w:r>
              <w:rPr>
                <w:sz w:val="20"/>
              </w:rPr>
              <w:tab/>
            </w:r>
          </w:p>
          <w:p w14:paraId="3686A31F" w14:textId="77777777" w:rsidR="00772DC4" w:rsidRPr="008B2CD6" w:rsidRDefault="00772DC4" w:rsidP="00772DC4">
            <w:pPr>
              <w:rPr>
                <w:rFonts w:cstheme="minorHAnsi"/>
                <w:sz w:val="20"/>
              </w:rPr>
            </w:pPr>
            <w:r>
              <w:rPr>
                <w:sz w:val="20"/>
              </w:rPr>
              <w:t xml:space="preserve">Allwch chi gadarnhau bod yr holl weithwyr yn cael eu talu yn unol â’r cyfraddau cyflog cenedlaethol perthnasol (y rhain yw’r cyfraddau Isafswm Cyflog Cenedlaethol/Cyflog Byw yn y DU)? </w:t>
            </w:r>
          </w:p>
          <w:p w14:paraId="662CBF9D" w14:textId="0A3BE3CE" w:rsidR="00772DC4" w:rsidRPr="008B2CD6" w:rsidRDefault="00772DC4" w:rsidP="00772DC4">
            <w:pPr>
              <w:rPr>
                <w:rFonts w:cstheme="minorHAnsi"/>
                <w:sz w:val="20"/>
              </w:rPr>
            </w:pPr>
          </w:p>
          <w:p w14:paraId="0F5A5D8A" w14:textId="264EAE9E" w:rsidR="009A1224" w:rsidRPr="008B2CD6" w:rsidRDefault="00AF3883" w:rsidP="009A1224">
            <w:pPr>
              <w:rPr>
                <w:sz w:val="20"/>
              </w:rPr>
            </w:pPr>
            <w:r>
              <w:rPr>
                <w:sz w:val="20"/>
              </w:rPr>
              <w:t>Ydych chi’n cydymffurfio â’r gofynion adrodd blynyddol yn Adran 54 o Ddeddf 2015?</w:t>
            </w:r>
          </w:p>
          <w:p w14:paraId="369F10F5" w14:textId="77777777" w:rsidR="009A1224" w:rsidRPr="008B2CD6" w:rsidRDefault="009A1224" w:rsidP="00772DC4">
            <w:pPr>
              <w:rPr>
                <w:rFonts w:cstheme="minorHAnsi"/>
                <w:sz w:val="20"/>
              </w:rPr>
            </w:pPr>
          </w:p>
          <w:p w14:paraId="68475499" w14:textId="77777777" w:rsidR="00772DC4" w:rsidRPr="008B2CD6" w:rsidRDefault="00772DC4" w:rsidP="00772DC4">
            <w:pPr>
              <w:pStyle w:val="NormalWeb"/>
              <w:rPr>
                <w:rStyle w:val="Strong"/>
                <w:rFonts w:asciiTheme="minorHAnsi" w:hAnsiTheme="minorHAnsi" w:cstheme="minorHAnsi"/>
                <w:sz w:val="20"/>
                <w:szCs w:val="18"/>
              </w:rPr>
            </w:pPr>
          </w:p>
        </w:tc>
        <w:tc>
          <w:tcPr>
            <w:tcW w:w="3207" w:type="dxa"/>
          </w:tcPr>
          <w:p w14:paraId="138572B0" w14:textId="77777777" w:rsidR="00772DC4" w:rsidRPr="003D1199" w:rsidRDefault="00772DC4" w:rsidP="00772DC4">
            <w:pPr>
              <w:rPr>
                <w:rFonts w:cstheme="minorHAnsi"/>
                <w:sz w:val="18"/>
                <w:szCs w:val="18"/>
              </w:rPr>
            </w:pPr>
          </w:p>
        </w:tc>
        <w:tc>
          <w:tcPr>
            <w:tcW w:w="2747" w:type="dxa"/>
          </w:tcPr>
          <w:p w14:paraId="018D7C25" w14:textId="77777777" w:rsidR="00772DC4" w:rsidRPr="003D1199" w:rsidRDefault="00772DC4" w:rsidP="00772DC4">
            <w:pPr>
              <w:rPr>
                <w:rFonts w:cstheme="minorHAnsi"/>
                <w:sz w:val="18"/>
                <w:szCs w:val="18"/>
              </w:rPr>
            </w:pPr>
          </w:p>
        </w:tc>
      </w:tr>
      <w:tr w:rsidR="00772DC4" w:rsidRPr="003D1199" w14:paraId="376C5181" w14:textId="77777777" w:rsidTr="008E3A70">
        <w:tc>
          <w:tcPr>
            <w:tcW w:w="1468" w:type="dxa"/>
            <w:shd w:val="clear" w:color="auto" w:fill="000000" w:themeFill="text1"/>
          </w:tcPr>
          <w:p w14:paraId="6A40BE5A" w14:textId="77777777" w:rsidR="00772DC4" w:rsidRPr="003D1199" w:rsidRDefault="00772DC4" w:rsidP="00772DC4">
            <w:pPr>
              <w:pStyle w:val="Heading4"/>
              <w:rPr>
                <w:rFonts w:asciiTheme="minorHAnsi" w:eastAsia="Times New Roman" w:hAnsiTheme="minorHAnsi" w:cstheme="minorHAnsi"/>
                <w:sz w:val="18"/>
                <w:szCs w:val="18"/>
                <w:highlight w:val="yellow"/>
              </w:rPr>
            </w:pPr>
          </w:p>
        </w:tc>
        <w:tc>
          <w:tcPr>
            <w:tcW w:w="8171" w:type="dxa"/>
            <w:shd w:val="clear" w:color="auto" w:fill="000000" w:themeFill="text1"/>
          </w:tcPr>
          <w:p w14:paraId="50D36813" w14:textId="77777777" w:rsidR="00772DC4" w:rsidRPr="003D1199" w:rsidRDefault="00772DC4" w:rsidP="00772DC4">
            <w:pPr>
              <w:pStyle w:val="Heading4"/>
              <w:rPr>
                <w:rFonts w:asciiTheme="minorHAnsi" w:eastAsia="Times New Roman" w:hAnsiTheme="minorHAnsi" w:cstheme="minorHAnsi"/>
                <w:sz w:val="18"/>
                <w:szCs w:val="18"/>
              </w:rPr>
            </w:pPr>
          </w:p>
        </w:tc>
        <w:tc>
          <w:tcPr>
            <w:tcW w:w="3207" w:type="dxa"/>
            <w:shd w:val="clear" w:color="auto" w:fill="000000" w:themeFill="text1"/>
          </w:tcPr>
          <w:p w14:paraId="594C7186" w14:textId="77777777" w:rsidR="00772DC4" w:rsidRPr="003D1199" w:rsidRDefault="00772DC4" w:rsidP="00772DC4">
            <w:pPr>
              <w:rPr>
                <w:rFonts w:cstheme="minorHAnsi"/>
                <w:sz w:val="18"/>
                <w:szCs w:val="18"/>
              </w:rPr>
            </w:pPr>
          </w:p>
        </w:tc>
        <w:tc>
          <w:tcPr>
            <w:tcW w:w="2747" w:type="dxa"/>
            <w:shd w:val="clear" w:color="auto" w:fill="000000" w:themeFill="text1"/>
          </w:tcPr>
          <w:p w14:paraId="64AC0C9A" w14:textId="77777777" w:rsidR="00772DC4" w:rsidRPr="003D1199" w:rsidRDefault="00772DC4" w:rsidP="00772DC4">
            <w:pPr>
              <w:rPr>
                <w:rFonts w:cstheme="minorHAnsi"/>
                <w:sz w:val="18"/>
                <w:szCs w:val="18"/>
              </w:rPr>
            </w:pPr>
          </w:p>
        </w:tc>
      </w:tr>
      <w:tr w:rsidR="00091211" w:rsidRPr="003D1199" w14:paraId="0C663D1F" w14:textId="77777777" w:rsidTr="00D25674">
        <w:tc>
          <w:tcPr>
            <w:tcW w:w="15593" w:type="dxa"/>
            <w:gridSpan w:val="4"/>
            <w:shd w:val="clear" w:color="auto" w:fill="FFC000"/>
          </w:tcPr>
          <w:p w14:paraId="120E89D9" w14:textId="77777777" w:rsidR="001C4941" w:rsidRDefault="001C4941" w:rsidP="001C4941">
            <w:pPr>
              <w:rPr>
                <w:rFonts w:eastAsia="Times New Roman" w:cstheme="minorHAnsi"/>
                <w:b/>
                <w:sz w:val="24"/>
                <w:szCs w:val="24"/>
              </w:rPr>
            </w:pPr>
            <w:r>
              <w:rPr>
                <w:b/>
                <w:sz w:val="24"/>
              </w:rPr>
              <w:t>ADRAN G</w:t>
            </w:r>
          </w:p>
          <w:p w14:paraId="729D0218" w14:textId="19E8C65C" w:rsidR="00091211" w:rsidRPr="001C4941" w:rsidRDefault="00091211" w:rsidP="001C4941">
            <w:pPr>
              <w:rPr>
                <w:rFonts w:cstheme="minorHAnsi"/>
                <w:b/>
                <w:sz w:val="24"/>
                <w:szCs w:val="24"/>
              </w:rPr>
            </w:pPr>
            <w:r>
              <w:rPr>
                <w:b/>
                <w:sz w:val="24"/>
              </w:rPr>
              <w:t>Yswiriant</w:t>
            </w:r>
          </w:p>
        </w:tc>
      </w:tr>
      <w:tr w:rsidR="00DE1C1D" w:rsidRPr="003D1199" w14:paraId="038ECB74" w14:textId="77777777" w:rsidTr="008E3A70">
        <w:tc>
          <w:tcPr>
            <w:tcW w:w="1468" w:type="dxa"/>
            <w:shd w:val="clear" w:color="auto" w:fill="FFC000"/>
          </w:tcPr>
          <w:p w14:paraId="517F885F" w14:textId="77777777" w:rsidR="00DE1C1D" w:rsidRPr="003D1199" w:rsidRDefault="00DE1C1D" w:rsidP="00DE1C1D">
            <w:pPr>
              <w:pStyle w:val="NormalWeb"/>
              <w:rPr>
                <w:rStyle w:val="Strong"/>
                <w:rFonts w:asciiTheme="minorHAnsi" w:hAnsiTheme="minorHAnsi" w:cstheme="minorHAnsi"/>
                <w:sz w:val="18"/>
                <w:szCs w:val="18"/>
              </w:rPr>
            </w:pPr>
          </w:p>
        </w:tc>
        <w:tc>
          <w:tcPr>
            <w:tcW w:w="8171" w:type="dxa"/>
            <w:shd w:val="clear" w:color="auto" w:fill="FFC000"/>
          </w:tcPr>
          <w:p w14:paraId="249F7B6E" w14:textId="215D2ACB" w:rsidR="00DE1C1D" w:rsidRPr="00833D62" w:rsidRDefault="00DE1C1D" w:rsidP="00DE1C1D">
            <w:pPr>
              <w:rPr>
                <w:rFonts w:cstheme="minorHAnsi"/>
                <w:b/>
                <w:szCs w:val="18"/>
              </w:rPr>
            </w:pPr>
            <w:r>
              <w:rPr>
                <w:b/>
              </w:rPr>
              <w:t>Cwestiwn</w:t>
            </w:r>
          </w:p>
        </w:tc>
        <w:tc>
          <w:tcPr>
            <w:tcW w:w="3207" w:type="dxa"/>
            <w:shd w:val="clear" w:color="auto" w:fill="FFC000"/>
          </w:tcPr>
          <w:p w14:paraId="154EF96A" w14:textId="30A6F7B3" w:rsidR="00DE1C1D" w:rsidRPr="00CA5F81" w:rsidRDefault="00DE1C1D" w:rsidP="00DE1C1D">
            <w:pPr>
              <w:rPr>
                <w:rFonts w:cstheme="minorHAnsi"/>
                <w:b/>
                <w:sz w:val="24"/>
                <w:szCs w:val="24"/>
              </w:rPr>
            </w:pPr>
            <w:r>
              <w:rPr>
                <w:b/>
                <w:sz w:val="24"/>
              </w:rPr>
              <w:t>Ateb</w:t>
            </w:r>
          </w:p>
        </w:tc>
        <w:tc>
          <w:tcPr>
            <w:tcW w:w="2747" w:type="dxa"/>
            <w:shd w:val="clear" w:color="auto" w:fill="FFC000"/>
          </w:tcPr>
          <w:p w14:paraId="11C311CE" w14:textId="3657A8F9" w:rsidR="00DE1C1D" w:rsidRPr="00CA5F81" w:rsidRDefault="00DE1C1D" w:rsidP="00DE1C1D">
            <w:pPr>
              <w:rPr>
                <w:rFonts w:cstheme="minorHAnsi"/>
                <w:b/>
                <w:sz w:val="24"/>
                <w:szCs w:val="24"/>
              </w:rPr>
            </w:pPr>
            <w:r>
              <w:rPr>
                <w:b/>
                <w:sz w:val="24"/>
              </w:rPr>
              <w:t xml:space="preserve">Unrhyw sylwadau pellach gan y cynigydd </w:t>
            </w:r>
          </w:p>
        </w:tc>
      </w:tr>
      <w:tr w:rsidR="00772DC4" w:rsidRPr="003D1199" w14:paraId="67170932" w14:textId="77777777" w:rsidTr="008E3A70">
        <w:tc>
          <w:tcPr>
            <w:tcW w:w="1468" w:type="dxa"/>
          </w:tcPr>
          <w:p w14:paraId="54451F77" w14:textId="1CA66739" w:rsidR="00772DC4" w:rsidRPr="003D1199" w:rsidRDefault="00CA5F81" w:rsidP="00772DC4">
            <w:pPr>
              <w:pStyle w:val="NormalWeb"/>
              <w:rPr>
                <w:rStyle w:val="Strong"/>
                <w:rFonts w:asciiTheme="minorHAnsi" w:hAnsiTheme="minorHAnsi" w:cstheme="minorHAnsi"/>
                <w:sz w:val="18"/>
                <w:szCs w:val="18"/>
              </w:rPr>
            </w:pPr>
            <w:r>
              <w:rPr>
                <w:rStyle w:val="Strong"/>
                <w:rFonts w:asciiTheme="minorHAnsi" w:hAnsiTheme="minorHAnsi"/>
                <w:sz w:val="18"/>
              </w:rPr>
              <w:t>1</w:t>
            </w:r>
          </w:p>
        </w:tc>
        <w:tc>
          <w:tcPr>
            <w:tcW w:w="8171" w:type="dxa"/>
          </w:tcPr>
          <w:p w14:paraId="7AD4F4B0" w14:textId="3F96836C" w:rsidR="00772DC4" w:rsidRPr="008B2CD6" w:rsidRDefault="00772DC4" w:rsidP="00772DC4">
            <w:pPr>
              <w:pStyle w:val="NormalWeb"/>
              <w:rPr>
                <w:rFonts w:asciiTheme="minorHAnsi" w:hAnsiTheme="minorHAnsi" w:cstheme="minorHAnsi"/>
                <w:sz w:val="20"/>
                <w:szCs w:val="18"/>
              </w:rPr>
            </w:pPr>
            <w:r>
              <w:rPr>
                <w:rStyle w:val="Strong"/>
                <w:rFonts w:asciiTheme="minorHAnsi" w:hAnsiTheme="minorHAnsi"/>
                <w:sz w:val="20"/>
              </w:rPr>
              <w:t xml:space="preserve"> Yswiriant – Atebolrwydd Cyflogwyr (Gorfodol)</w:t>
            </w:r>
            <w:r>
              <w:rPr>
                <w:rFonts w:asciiTheme="minorHAnsi" w:hAnsiTheme="minorHAnsi"/>
                <w:sz w:val="20"/>
              </w:rPr>
              <w:br/>
              <w:t>Dylech hunanardystio a oes gennych eisoes, neu a allwch ymrwymo i gael y lefelau yswiriant Atebolrwydd Cyflogwr (Gorfodol) a nodir isod cyn i'r contract ddechrau:</w:t>
            </w:r>
          </w:p>
          <w:p w14:paraId="2F305F4E" w14:textId="277B06B1" w:rsidR="00CB4744" w:rsidRPr="008B2CD6" w:rsidRDefault="00CB4744" w:rsidP="00772DC4">
            <w:pPr>
              <w:pStyle w:val="NormalWeb"/>
              <w:rPr>
                <w:rFonts w:asciiTheme="minorHAnsi" w:hAnsiTheme="minorHAnsi" w:cstheme="minorHAnsi"/>
                <w:b/>
                <w:sz w:val="20"/>
                <w:szCs w:val="18"/>
              </w:rPr>
            </w:pPr>
            <w:r>
              <w:rPr>
                <w:rFonts w:asciiTheme="minorHAnsi" w:hAnsiTheme="minorHAnsi"/>
                <w:b/>
                <w:sz w:val="20"/>
              </w:rPr>
              <w:t>Mae’n ofyniad cyfreithiol bod gan bob cwmni yswiriant Atebolrwydd Cyflogwyr (Gorfodol) o £5 miliwn o leiaf. Sylwch nad yw’r gofyniad hwn yn berthnasol i fasnachwyr unigol.</w:t>
            </w:r>
          </w:p>
          <w:p w14:paraId="56BC09AF" w14:textId="77777777" w:rsidR="00772DC4" w:rsidRPr="008B2CD6" w:rsidRDefault="00772DC4" w:rsidP="00772DC4">
            <w:pPr>
              <w:rPr>
                <w:rFonts w:cstheme="minorHAnsi"/>
                <w:sz w:val="20"/>
                <w:szCs w:val="18"/>
              </w:rPr>
            </w:pPr>
          </w:p>
        </w:tc>
        <w:tc>
          <w:tcPr>
            <w:tcW w:w="3207" w:type="dxa"/>
          </w:tcPr>
          <w:p w14:paraId="06CC6142" w14:textId="5990D65F" w:rsidR="00772DC4" w:rsidRPr="003D1199" w:rsidRDefault="00772DC4" w:rsidP="00833D62">
            <w:pPr>
              <w:rPr>
                <w:rFonts w:cstheme="minorHAnsi"/>
                <w:sz w:val="18"/>
                <w:szCs w:val="18"/>
              </w:rPr>
            </w:pPr>
          </w:p>
        </w:tc>
        <w:tc>
          <w:tcPr>
            <w:tcW w:w="2747" w:type="dxa"/>
          </w:tcPr>
          <w:p w14:paraId="69BBDCEB" w14:textId="77777777" w:rsidR="00772DC4" w:rsidRPr="003D1199" w:rsidRDefault="00772DC4" w:rsidP="00772DC4">
            <w:pPr>
              <w:rPr>
                <w:rFonts w:cstheme="minorHAnsi"/>
                <w:sz w:val="18"/>
                <w:szCs w:val="18"/>
              </w:rPr>
            </w:pPr>
          </w:p>
        </w:tc>
      </w:tr>
      <w:tr w:rsidR="00772DC4" w:rsidRPr="003D1199" w14:paraId="47AF4663" w14:textId="77777777" w:rsidTr="008E3A70">
        <w:tc>
          <w:tcPr>
            <w:tcW w:w="1468" w:type="dxa"/>
          </w:tcPr>
          <w:p w14:paraId="79C8BD98" w14:textId="36D2C20F" w:rsidR="00772DC4" w:rsidRPr="003D1199" w:rsidRDefault="00CA5F81" w:rsidP="00772DC4">
            <w:pPr>
              <w:pStyle w:val="NormalWeb"/>
              <w:rPr>
                <w:rStyle w:val="Strong"/>
                <w:rFonts w:asciiTheme="minorHAnsi" w:hAnsiTheme="minorHAnsi" w:cstheme="minorHAnsi"/>
                <w:sz w:val="18"/>
                <w:szCs w:val="18"/>
              </w:rPr>
            </w:pPr>
            <w:r>
              <w:rPr>
                <w:rStyle w:val="Strong"/>
                <w:rFonts w:asciiTheme="minorHAnsi" w:hAnsiTheme="minorHAnsi"/>
                <w:sz w:val="18"/>
              </w:rPr>
              <w:t>2</w:t>
            </w:r>
          </w:p>
        </w:tc>
        <w:tc>
          <w:tcPr>
            <w:tcW w:w="8171" w:type="dxa"/>
          </w:tcPr>
          <w:p w14:paraId="251E68C8" w14:textId="146200C6" w:rsidR="00772DC4" w:rsidRPr="008B2CD6" w:rsidRDefault="00772DC4" w:rsidP="00772DC4">
            <w:pPr>
              <w:pStyle w:val="NormalWeb"/>
              <w:rPr>
                <w:rFonts w:asciiTheme="minorHAnsi" w:hAnsiTheme="minorHAnsi" w:cstheme="minorHAnsi"/>
                <w:sz w:val="20"/>
                <w:szCs w:val="18"/>
              </w:rPr>
            </w:pPr>
            <w:r>
              <w:rPr>
                <w:rStyle w:val="Strong"/>
                <w:rFonts w:asciiTheme="minorHAnsi" w:hAnsiTheme="minorHAnsi"/>
                <w:sz w:val="20"/>
              </w:rPr>
              <w:t>Yswiriant - Atebolrwydd Cyhoeddus</w:t>
            </w:r>
            <w:r>
              <w:rPr>
                <w:rFonts w:asciiTheme="minorHAnsi" w:hAnsiTheme="minorHAnsi"/>
                <w:sz w:val="20"/>
              </w:rPr>
              <w:br/>
              <w:t>Dylech hunanardystio a oes gennych eisoes, neu a allwch ymrwymo i gael y lefelau yswiriant Atebolrwydd Cyhoeddus a nodir isod cyn i’r contract ddechrau: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3"/>
              <w:gridCol w:w="81"/>
            </w:tblGrid>
            <w:tr w:rsidR="00772DC4" w:rsidRPr="008B2CD6" w14:paraId="2E7C42EB" w14:textId="77777777" w:rsidTr="005F3312">
              <w:trPr>
                <w:tblHeader/>
                <w:tblCellSpacing w:w="15" w:type="dxa"/>
              </w:trPr>
              <w:tc>
                <w:tcPr>
                  <w:tcW w:w="0" w:type="auto"/>
                  <w:vAlign w:val="center"/>
                  <w:hideMark/>
                </w:tcPr>
                <w:p w14:paraId="1AA67E2D" w14:textId="7A083103" w:rsidR="00772DC4" w:rsidRPr="008B2CD6" w:rsidRDefault="00772DC4" w:rsidP="00AB6747">
                  <w:pPr>
                    <w:jc w:val="center"/>
                    <w:rPr>
                      <w:rFonts w:eastAsia="Times New Roman" w:cstheme="minorHAnsi"/>
                      <w:b/>
                      <w:bCs/>
                      <w:sz w:val="20"/>
                      <w:szCs w:val="18"/>
                    </w:rPr>
                  </w:pPr>
                  <w:r>
                    <w:rPr>
                      <w:rStyle w:val="Strong"/>
                      <w:sz w:val="20"/>
                    </w:rPr>
                    <w:t>Isafswm (£)</w:t>
                  </w:r>
                </w:p>
              </w:tc>
              <w:tc>
                <w:tcPr>
                  <w:tcW w:w="0" w:type="auto"/>
                  <w:vAlign w:val="center"/>
                  <w:hideMark/>
                </w:tcPr>
                <w:p w14:paraId="00433CB3" w14:textId="77777777" w:rsidR="00772DC4" w:rsidRPr="008B2CD6" w:rsidRDefault="00772DC4" w:rsidP="00772DC4">
                  <w:pPr>
                    <w:jc w:val="center"/>
                    <w:rPr>
                      <w:rFonts w:eastAsia="Times New Roman" w:cstheme="minorHAnsi"/>
                      <w:b/>
                      <w:bCs/>
                      <w:sz w:val="20"/>
                      <w:szCs w:val="18"/>
                    </w:rPr>
                  </w:pPr>
                </w:p>
              </w:tc>
            </w:tr>
            <w:tr w:rsidR="00772DC4" w:rsidRPr="008B2CD6" w14:paraId="3F895D30" w14:textId="77777777" w:rsidTr="005F3312">
              <w:trPr>
                <w:tblCellSpacing w:w="15" w:type="dxa"/>
              </w:trPr>
              <w:tc>
                <w:tcPr>
                  <w:tcW w:w="0" w:type="auto"/>
                  <w:vAlign w:val="center"/>
                  <w:hideMark/>
                </w:tcPr>
                <w:p w14:paraId="70200B6F" w14:textId="274D374D" w:rsidR="00772DC4" w:rsidRPr="00AB6747" w:rsidRDefault="00772DC4" w:rsidP="00772DC4">
                  <w:pPr>
                    <w:rPr>
                      <w:rFonts w:eastAsia="Times New Roman" w:cstheme="minorHAnsi"/>
                      <w:b/>
                      <w:sz w:val="20"/>
                      <w:szCs w:val="18"/>
                    </w:rPr>
                  </w:pPr>
                  <w:r>
                    <w:rPr>
                      <w:b/>
                      <w:sz w:val="20"/>
                    </w:rPr>
                    <w:t xml:space="preserve">£5,000,000 </w:t>
                  </w:r>
                </w:p>
              </w:tc>
              <w:tc>
                <w:tcPr>
                  <w:tcW w:w="0" w:type="auto"/>
                  <w:vAlign w:val="center"/>
                  <w:hideMark/>
                </w:tcPr>
                <w:p w14:paraId="1863964A" w14:textId="77777777" w:rsidR="00772DC4" w:rsidRPr="008B2CD6" w:rsidRDefault="00772DC4" w:rsidP="00772DC4">
                  <w:pPr>
                    <w:rPr>
                      <w:rFonts w:eastAsia="Times New Roman" w:cstheme="minorHAnsi"/>
                      <w:sz w:val="20"/>
                      <w:szCs w:val="18"/>
                    </w:rPr>
                  </w:pPr>
                </w:p>
              </w:tc>
            </w:tr>
          </w:tbl>
          <w:p w14:paraId="13C8DF25" w14:textId="77777777" w:rsidR="00772DC4" w:rsidRPr="008B2CD6" w:rsidRDefault="00772DC4" w:rsidP="00772DC4">
            <w:pPr>
              <w:rPr>
                <w:rFonts w:cstheme="minorHAnsi"/>
                <w:sz w:val="20"/>
                <w:szCs w:val="18"/>
              </w:rPr>
            </w:pPr>
          </w:p>
        </w:tc>
        <w:tc>
          <w:tcPr>
            <w:tcW w:w="3207" w:type="dxa"/>
          </w:tcPr>
          <w:p w14:paraId="1C2546B7" w14:textId="0AE1AEC5" w:rsidR="00772DC4" w:rsidRPr="003D1199" w:rsidRDefault="00772DC4" w:rsidP="00833D62">
            <w:pPr>
              <w:rPr>
                <w:rFonts w:cstheme="minorHAnsi"/>
                <w:sz w:val="18"/>
                <w:szCs w:val="18"/>
              </w:rPr>
            </w:pPr>
          </w:p>
        </w:tc>
        <w:tc>
          <w:tcPr>
            <w:tcW w:w="2747" w:type="dxa"/>
          </w:tcPr>
          <w:p w14:paraId="5D169DC4" w14:textId="77777777" w:rsidR="00772DC4" w:rsidRPr="003D1199" w:rsidRDefault="00772DC4" w:rsidP="00772DC4">
            <w:pPr>
              <w:rPr>
                <w:rFonts w:cstheme="minorHAnsi"/>
                <w:sz w:val="18"/>
                <w:szCs w:val="18"/>
              </w:rPr>
            </w:pPr>
          </w:p>
        </w:tc>
      </w:tr>
      <w:tr w:rsidR="00772DC4" w:rsidRPr="003D1199" w14:paraId="6B228160" w14:textId="77777777" w:rsidTr="008E3A70">
        <w:tc>
          <w:tcPr>
            <w:tcW w:w="1468" w:type="dxa"/>
          </w:tcPr>
          <w:p w14:paraId="2A2C2A2B" w14:textId="4E6B96CF" w:rsidR="00772DC4" w:rsidRPr="003D1199" w:rsidRDefault="00CA5F81" w:rsidP="00772DC4">
            <w:pPr>
              <w:pStyle w:val="NormalWeb"/>
              <w:rPr>
                <w:rStyle w:val="Strong"/>
                <w:rFonts w:asciiTheme="minorHAnsi" w:hAnsiTheme="minorHAnsi" w:cstheme="minorHAnsi"/>
                <w:sz w:val="18"/>
                <w:szCs w:val="18"/>
              </w:rPr>
            </w:pPr>
            <w:r>
              <w:rPr>
                <w:rStyle w:val="Strong"/>
                <w:rFonts w:asciiTheme="minorHAnsi" w:hAnsiTheme="minorHAnsi"/>
                <w:sz w:val="18"/>
              </w:rPr>
              <w:t>3</w:t>
            </w:r>
          </w:p>
        </w:tc>
        <w:tc>
          <w:tcPr>
            <w:tcW w:w="8171" w:type="dxa"/>
          </w:tcPr>
          <w:p w14:paraId="7B5A842A" w14:textId="4BDEF3D0" w:rsidR="00772DC4" w:rsidRPr="008B2CD6" w:rsidRDefault="00772DC4" w:rsidP="00772DC4">
            <w:pPr>
              <w:pStyle w:val="NormalWeb"/>
              <w:rPr>
                <w:rFonts w:asciiTheme="minorHAnsi" w:hAnsiTheme="minorHAnsi" w:cstheme="minorHAnsi"/>
                <w:sz w:val="20"/>
                <w:szCs w:val="18"/>
              </w:rPr>
            </w:pPr>
            <w:r>
              <w:rPr>
                <w:rStyle w:val="Strong"/>
                <w:rFonts w:asciiTheme="minorHAnsi" w:hAnsiTheme="minorHAnsi"/>
                <w:sz w:val="20"/>
              </w:rPr>
              <w:t xml:space="preserve"> Yswiriant - Indemniad Proffesiynol</w:t>
            </w:r>
            <w:r>
              <w:rPr>
                <w:rFonts w:asciiTheme="minorHAnsi" w:hAnsiTheme="minorHAnsi"/>
                <w:sz w:val="20"/>
              </w:rPr>
              <w:br/>
              <w:t>Dylech hunanardystio a oes gennych eisoes, neu a allwch ymrwymo i gael y lefelau yswiriant Indemniad Proffesiynol a nodir isod cyn i'r contract ddechrau: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3"/>
              <w:gridCol w:w="81"/>
            </w:tblGrid>
            <w:tr w:rsidR="00772DC4" w:rsidRPr="008B2CD6" w14:paraId="04C71582" w14:textId="77777777" w:rsidTr="005F3312">
              <w:trPr>
                <w:tblHeader/>
                <w:tblCellSpacing w:w="15" w:type="dxa"/>
              </w:trPr>
              <w:tc>
                <w:tcPr>
                  <w:tcW w:w="0" w:type="auto"/>
                  <w:vAlign w:val="center"/>
                  <w:hideMark/>
                </w:tcPr>
                <w:p w14:paraId="5A8D4993" w14:textId="37784923" w:rsidR="00772DC4" w:rsidRPr="008B2CD6" w:rsidRDefault="00772DC4" w:rsidP="00AB6747">
                  <w:pPr>
                    <w:jc w:val="center"/>
                    <w:rPr>
                      <w:rFonts w:eastAsia="Times New Roman" w:cstheme="minorHAnsi"/>
                      <w:b/>
                      <w:bCs/>
                      <w:sz w:val="20"/>
                      <w:szCs w:val="18"/>
                    </w:rPr>
                  </w:pPr>
                  <w:r>
                    <w:rPr>
                      <w:rStyle w:val="Strong"/>
                      <w:sz w:val="20"/>
                    </w:rPr>
                    <w:t>Isafswm (£)</w:t>
                  </w:r>
                </w:p>
              </w:tc>
              <w:tc>
                <w:tcPr>
                  <w:tcW w:w="0" w:type="auto"/>
                  <w:vAlign w:val="center"/>
                  <w:hideMark/>
                </w:tcPr>
                <w:p w14:paraId="794C723A" w14:textId="77777777" w:rsidR="00772DC4" w:rsidRPr="008B2CD6" w:rsidRDefault="00772DC4" w:rsidP="00772DC4">
                  <w:pPr>
                    <w:jc w:val="center"/>
                    <w:rPr>
                      <w:rFonts w:eastAsia="Times New Roman" w:cstheme="minorHAnsi"/>
                      <w:b/>
                      <w:bCs/>
                      <w:sz w:val="20"/>
                      <w:szCs w:val="18"/>
                    </w:rPr>
                  </w:pPr>
                </w:p>
              </w:tc>
            </w:tr>
            <w:tr w:rsidR="00772DC4" w:rsidRPr="008B2CD6" w14:paraId="1CAA2823" w14:textId="77777777" w:rsidTr="005F3312">
              <w:trPr>
                <w:tblCellSpacing w:w="15" w:type="dxa"/>
              </w:trPr>
              <w:tc>
                <w:tcPr>
                  <w:tcW w:w="0" w:type="auto"/>
                  <w:vAlign w:val="center"/>
                  <w:hideMark/>
                </w:tcPr>
                <w:p w14:paraId="6490C835" w14:textId="7061FBDD" w:rsidR="00772DC4" w:rsidRPr="00AB6747" w:rsidRDefault="00772DC4" w:rsidP="00772DC4">
                  <w:pPr>
                    <w:rPr>
                      <w:rFonts w:eastAsia="Times New Roman" w:cstheme="minorHAnsi"/>
                      <w:b/>
                      <w:sz w:val="20"/>
                      <w:szCs w:val="18"/>
                    </w:rPr>
                  </w:pPr>
                  <w:r>
                    <w:rPr>
                      <w:b/>
                      <w:sz w:val="20"/>
                    </w:rPr>
                    <w:t xml:space="preserve">£1,000,000 </w:t>
                  </w:r>
                </w:p>
              </w:tc>
              <w:tc>
                <w:tcPr>
                  <w:tcW w:w="0" w:type="auto"/>
                  <w:vAlign w:val="center"/>
                  <w:hideMark/>
                </w:tcPr>
                <w:p w14:paraId="215D8AFF" w14:textId="77777777" w:rsidR="00772DC4" w:rsidRPr="008B2CD6" w:rsidRDefault="00772DC4" w:rsidP="00772DC4">
                  <w:pPr>
                    <w:rPr>
                      <w:rFonts w:eastAsia="Times New Roman" w:cstheme="minorHAnsi"/>
                      <w:sz w:val="20"/>
                      <w:szCs w:val="18"/>
                    </w:rPr>
                  </w:pPr>
                </w:p>
              </w:tc>
            </w:tr>
          </w:tbl>
          <w:p w14:paraId="46D295D7" w14:textId="77777777" w:rsidR="00772DC4" w:rsidRPr="008B2CD6" w:rsidRDefault="00772DC4" w:rsidP="00772DC4">
            <w:pPr>
              <w:rPr>
                <w:rFonts w:cstheme="minorHAnsi"/>
                <w:sz w:val="20"/>
                <w:szCs w:val="18"/>
              </w:rPr>
            </w:pPr>
          </w:p>
        </w:tc>
        <w:tc>
          <w:tcPr>
            <w:tcW w:w="3207" w:type="dxa"/>
          </w:tcPr>
          <w:p w14:paraId="17CB2BC1" w14:textId="1EFC1C55" w:rsidR="00772DC4" w:rsidRPr="003D1199" w:rsidRDefault="00772DC4" w:rsidP="00833D62">
            <w:pPr>
              <w:rPr>
                <w:rFonts w:cstheme="minorHAnsi"/>
                <w:sz w:val="18"/>
                <w:szCs w:val="18"/>
              </w:rPr>
            </w:pPr>
          </w:p>
        </w:tc>
        <w:tc>
          <w:tcPr>
            <w:tcW w:w="2747" w:type="dxa"/>
          </w:tcPr>
          <w:p w14:paraId="685A4C00" w14:textId="77777777" w:rsidR="00772DC4" w:rsidRPr="003D1199" w:rsidRDefault="00772DC4" w:rsidP="00772DC4">
            <w:pPr>
              <w:rPr>
                <w:rFonts w:cstheme="minorHAnsi"/>
                <w:sz w:val="18"/>
                <w:szCs w:val="18"/>
              </w:rPr>
            </w:pPr>
          </w:p>
        </w:tc>
      </w:tr>
      <w:tr w:rsidR="00772DC4" w:rsidRPr="003D1199" w14:paraId="177330A4" w14:textId="77777777" w:rsidTr="008E3A70">
        <w:tc>
          <w:tcPr>
            <w:tcW w:w="1468" w:type="dxa"/>
            <w:shd w:val="clear" w:color="auto" w:fill="000000" w:themeFill="text1"/>
          </w:tcPr>
          <w:p w14:paraId="25CA36DD" w14:textId="77777777" w:rsidR="00772DC4" w:rsidRPr="003D1199" w:rsidRDefault="00772DC4" w:rsidP="00772DC4">
            <w:pPr>
              <w:pStyle w:val="Heading4"/>
              <w:rPr>
                <w:rFonts w:asciiTheme="minorHAnsi" w:eastAsia="Times New Roman" w:hAnsiTheme="minorHAnsi" w:cstheme="minorHAnsi"/>
                <w:sz w:val="18"/>
                <w:szCs w:val="18"/>
                <w:highlight w:val="yellow"/>
              </w:rPr>
            </w:pPr>
          </w:p>
        </w:tc>
        <w:tc>
          <w:tcPr>
            <w:tcW w:w="8171" w:type="dxa"/>
            <w:shd w:val="clear" w:color="auto" w:fill="000000" w:themeFill="text1"/>
          </w:tcPr>
          <w:p w14:paraId="59A780D8" w14:textId="77777777" w:rsidR="00772DC4" w:rsidRPr="003D1199" w:rsidRDefault="00772DC4" w:rsidP="00772DC4">
            <w:pPr>
              <w:pStyle w:val="Heading4"/>
              <w:rPr>
                <w:rFonts w:asciiTheme="minorHAnsi" w:hAnsiTheme="minorHAnsi" w:cstheme="minorHAnsi"/>
                <w:sz w:val="18"/>
                <w:szCs w:val="18"/>
              </w:rPr>
            </w:pPr>
          </w:p>
        </w:tc>
        <w:tc>
          <w:tcPr>
            <w:tcW w:w="3207" w:type="dxa"/>
            <w:shd w:val="clear" w:color="auto" w:fill="000000" w:themeFill="text1"/>
          </w:tcPr>
          <w:p w14:paraId="0A06C007" w14:textId="77777777" w:rsidR="00772DC4" w:rsidRPr="003D1199" w:rsidRDefault="00772DC4" w:rsidP="00772DC4">
            <w:pPr>
              <w:rPr>
                <w:rFonts w:cstheme="minorHAnsi"/>
                <w:sz w:val="18"/>
                <w:szCs w:val="18"/>
              </w:rPr>
            </w:pPr>
          </w:p>
        </w:tc>
        <w:tc>
          <w:tcPr>
            <w:tcW w:w="2747" w:type="dxa"/>
            <w:shd w:val="clear" w:color="auto" w:fill="000000" w:themeFill="text1"/>
          </w:tcPr>
          <w:p w14:paraId="4001930D" w14:textId="77777777" w:rsidR="00772DC4" w:rsidRPr="003D1199" w:rsidRDefault="00772DC4" w:rsidP="00772DC4">
            <w:pPr>
              <w:rPr>
                <w:rFonts w:cstheme="minorHAnsi"/>
                <w:sz w:val="18"/>
                <w:szCs w:val="18"/>
              </w:rPr>
            </w:pPr>
          </w:p>
        </w:tc>
      </w:tr>
      <w:tr w:rsidR="001C4941" w:rsidRPr="003D1199" w14:paraId="5E50EAE0" w14:textId="77777777" w:rsidTr="00D25674">
        <w:tc>
          <w:tcPr>
            <w:tcW w:w="15593" w:type="dxa"/>
            <w:gridSpan w:val="4"/>
            <w:shd w:val="clear" w:color="auto" w:fill="FFC000"/>
          </w:tcPr>
          <w:p w14:paraId="4F451E4E" w14:textId="0DCCE8DA" w:rsidR="001C4941" w:rsidRDefault="001C4941" w:rsidP="001C4941">
            <w:pPr>
              <w:rPr>
                <w:rFonts w:cstheme="minorHAnsi"/>
                <w:b/>
                <w:sz w:val="24"/>
              </w:rPr>
            </w:pPr>
            <w:r>
              <w:rPr>
                <w:b/>
                <w:sz w:val="24"/>
              </w:rPr>
              <w:t>Adran Ychwanegol i’w hateb</w:t>
            </w:r>
          </w:p>
          <w:p w14:paraId="423A6EC8" w14:textId="77777777" w:rsidR="001C4941" w:rsidRDefault="001C4941" w:rsidP="001C4941">
            <w:pPr>
              <w:rPr>
                <w:rFonts w:cstheme="minorHAnsi"/>
                <w:b/>
                <w:sz w:val="24"/>
              </w:rPr>
            </w:pPr>
            <w:r>
              <w:rPr>
                <w:b/>
                <w:sz w:val="24"/>
              </w:rPr>
              <w:t>ADRAN H</w:t>
            </w:r>
          </w:p>
          <w:p w14:paraId="281C3CB0" w14:textId="3617984C" w:rsidR="001C4941" w:rsidRPr="001C4941" w:rsidRDefault="001C4941" w:rsidP="001C4941">
            <w:pPr>
              <w:rPr>
                <w:rFonts w:cstheme="minorHAnsi"/>
                <w:b/>
                <w:sz w:val="24"/>
              </w:rPr>
            </w:pPr>
            <w:r>
              <w:rPr>
                <w:b/>
                <w:sz w:val="24"/>
              </w:rPr>
              <w:t>Iechyd a Diogelwch</w:t>
            </w:r>
          </w:p>
        </w:tc>
      </w:tr>
      <w:tr w:rsidR="00DE1C1D" w:rsidRPr="003D1199" w14:paraId="412C3FF7" w14:textId="77777777" w:rsidTr="008E3A70">
        <w:tc>
          <w:tcPr>
            <w:tcW w:w="1468" w:type="dxa"/>
            <w:shd w:val="clear" w:color="auto" w:fill="FFC000"/>
          </w:tcPr>
          <w:p w14:paraId="391DD207" w14:textId="77777777" w:rsidR="00DE1C1D" w:rsidRPr="00CA5F81" w:rsidRDefault="00DE1C1D" w:rsidP="00DE1C1D">
            <w:pPr>
              <w:pStyle w:val="NormalWeb"/>
              <w:rPr>
                <w:rStyle w:val="Strong"/>
                <w:rFonts w:asciiTheme="minorHAnsi" w:hAnsiTheme="minorHAnsi" w:cstheme="minorHAnsi"/>
                <w:szCs w:val="18"/>
              </w:rPr>
            </w:pPr>
          </w:p>
        </w:tc>
        <w:tc>
          <w:tcPr>
            <w:tcW w:w="8171" w:type="dxa"/>
            <w:shd w:val="clear" w:color="auto" w:fill="FFC000"/>
          </w:tcPr>
          <w:p w14:paraId="480F3733" w14:textId="1F3C4934" w:rsidR="00DE1C1D" w:rsidRPr="00CA5F81" w:rsidRDefault="00DE1C1D" w:rsidP="00DE1C1D">
            <w:pPr>
              <w:rPr>
                <w:rFonts w:cstheme="minorHAnsi"/>
                <w:b/>
                <w:sz w:val="24"/>
                <w:szCs w:val="18"/>
              </w:rPr>
            </w:pPr>
          </w:p>
        </w:tc>
        <w:tc>
          <w:tcPr>
            <w:tcW w:w="3207" w:type="dxa"/>
            <w:shd w:val="clear" w:color="auto" w:fill="FFC000"/>
          </w:tcPr>
          <w:p w14:paraId="0AC58582" w14:textId="4796092B" w:rsidR="00DE1C1D" w:rsidRPr="00CA5F81" w:rsidRDefault="00DE1C1D" w:rsidP="00DE1C1D">
            <w:pPr>
              <w:rPr>
                <w:rFonts w:cstheme="minorHAnsi"/>
                <w:b/>
                <w:sz w:val="24"/>
                <w:szCs w:val="18"/>
              </w:rPr>
            </w:pPr>
            <w:r>
              <w:rPr>
                <w:b/>
                <w:sz w:val="24"/>
              </w:rPr>
              <w:t>Ateb</w:t>
            </w:r>
          </w:p>
        </w:tc>
        <w:tc>
          <w:tcPr>
            <w:tcW w:w="2747" w:type="dxa"/>
            <w:shd w:val="clear" w:color="auto" w:fill="FFC000"/>
          </w:tcPr>
          <w:p w14:paraId="569F87DE" w14:textId="14971B3D" w:rsidR="00DE1C1D" w:rsidRPr="00CA5F81" w:rsidRDefault="00DE1C1D" w:rsidP="00DE1C1D">
            <w:pPr>
              <w:rPr>
                <w:rFonts w:cstheme="minorHAnsi"/>
                <w:b/>
                <w:sz w:val="24"/>
                <w:szCs w:val="18"/>
              </w:rPr>
            </w:pPr>
            <w:r>
              <w:rPr>
                <w:b/>
                <w:sz w:val="24"/>
              </w:rPr>
              <w:t xml:space="preserve">Unrhyw sylwadau pellach gan y cynigydd </w:t>
            </w:r>
          </w:p>
        </w:tc>
      </w:tr>
      <w:tr w:rsidR="00772DC4" w:rsidRPr="00274976" w14:paraId="0D3BCC98" w14:textId="77777777" w:rsidTr="008E3A70">
        <w:tc>
          <w:tcPr>
            <w:tcW w:w="1468" w:type="dxa"/>
          </w:tcPr>
          <w:p w14:paraId="599ECB48" w14:textId="1085697B" w:rsidR="00772DC4" w:rsidRPr="00DD1D67" w:rsidRDefault="00CA5F81" w:rsidP="00772DC4">
            <w:pPr>
              <w:pStyle w:val="NormalWeb"/>
              <w:rPr>
                <w:rStyle w:val="Strong"/>
                <w:rFonts w:asciiTheme="minorHAnsi" w:hAnsiTheme="minorHAnsi" w:cstheme="minorHAnsi"/>
                <w:sz w:val="22"/>
                <w:szCs w:val="18"/>
              </w:rPr>
            </w:pPr>
            <w:r>
              <w:rPr>
                <w:rStyle w:val="Strong"/>
                <w:rFonts w:asciiTheme="minorHAnsi" w:hAnsiTheme="minorHAnsi"/>
                <w:sz w:val="22"/>
              </w:rPr>
              <w:t>1</w:t>
            </w:r>
          </w:p>
        </w:tc>
        <w:tc>
          <w:tcPr>
            <w:tcW w:w="8171" w:type="dxa"/>
          </w:tcPr>
          <w:p w14:paraId="5D654C88" w14:textId="00210B5E" w:rsidR="00833D62" w:rsidRPr="008B2CD6" w:rsidRDefault="00833D62" w:rsidP="00833D62">
            <w:pPr>
              <w:rPr>
                <w:rFonts w:cstheme="minorHAnsi"/>
                <w:sz w:val="20"/>
                <w:szCs w:val="20"/>
              </w:rPr>
            </w:pPr>
            <w:r>
              <w:rPr>
                <w:sz w:val="20"/>
              </w:rPr>
              <w:t>A gyflwynwyd hysbysiad Gwahardd neu Wella i’ch cwmni am unrhyw achosion o dorri deddfwriaeth Iechyd a Diogelwch yn ystod y tair blynedd diwethaf?</w:t>
            </w:r>
          </w:p>
          <w:p w14:paraId="1235E556" w14:textId="77777777" w:rsidR="00833D62" w:rsidRPr="008B2CD6" w:rsidRDefault="00833D62" w:rsidP="00833D62">
            <w:pPr>
              <w:rPr>
                <w:rFonts w:cstheme="minorHAnsi"/>
                <w:sz w:val="20"/>
                <w:szCs w:val="20"/>
              </w:rPr>
            </w:pPr>
          </w:p>
          <w:p w14:paraId="0630E0D3" w14:textId="77777777" w:rsidR="00833D62" w:rsidRPr="008B2CD6" w:rsidRDefault="00833D62" w:rsidP="00833D62">
            <w:pPr>
              <w:rPr>
                <w:rFonts w:cstheme="minorHAnsi"/>
                <w:sz w:val="20"/>
                <w:szCs w:val="20"/>
              </w:rPr>
            </w:pPr>
          </w:p>
          <w:p w14:paraId="07E8AFE0" w14:textId="77777777" w:rsidR="00772DC4" w:rsidRPr="008B2CD6" w:rsidRDefault="00772DC4" w:rsidP="00833D62">
            <w:pPr>
              <w:rPr>
                <w:rStyle w:val="Strong"/>
                <w:rFonts w:cstheme="minorHAnsi"/>
                <w:sz w:val="20"/>
                <w:szCs w:val="20"/>
              </w:rPr>
            </w:pPr>
          </w:p>
        </w:tc>
        <w:tc>
          <w:tcPr>
            <w:tcW w:w="3207" w:type="dxa"/>
          </w:tcPr>
          <w:p w14:paraId="04AFDB74" w14:textId="77777777" w:rsidR="00772DC4" w:rsidRPr="00274976" w:rsidRDefault="00772DC4" w:rsidP="00772DC4">
            <w:pPr>
              <w:rPr>
                <w:rFonts w:cstheme="minorHAnsi"/>
                <w:b/>
                <w:szCs w:val="18"/>
              </w:rPr>
            </w:pPr>
          </w:p>
        </w:tc>
        <w:tc>
          <w:tcPr>
            <w:tcW w:w="2747" w:type="dxa"/>
          </w:tcPr>
          <w:p w14:paraId="511AD3CA" w14:textId="6A6D32F2" w:rsidR="00772DC4" w:rsidRPr="00274976" w:rsidRDefault="00772DC4" w:rsidP="00772DC4">
            <w:pPr>
              <w:rPr>
                <w:rFonts w:cstheme="minorHAnsi"/>
                <w:szCs w:val="18"/>
              </w:rPr>
            </w:pPr>
          </w:p>
        </w:tc>
      </w:tr>
      <w:tr w:rsidR="00772DC4" w:rsidRPr="00274976" w14:paraId="3B81CAB4" w14:textId="77777777" w:rsidTr="008E3A70">
        <w:tc>
          <w:tcPr>
            <w:tcW w:w="1468" w:type="dxa"/>
          </w:tcPr>
          <w:p w14:paraId="4A249F63" w14:textId="692C44D6" w:rsidR="00772DC4" w:rsidRPr="00274976" w:rsidRDefault="00CA5F81" w:rsidP="00772DC4">
            <w:pPr>
              <w:pStyle w:val="NormalWeb"/>
              <w:rPr>
                <w:rStyle w:val="Strong"/>
                <w:rFonts w:asciiTheme="minorHAnsi" w:hAnsiTheme="minorHAnsi" w:cstheme="minorHAnsi"/>
                <w:sz w:val="18"/>
                <w:szCs w:val="18"/>
              </w:rPr>
            </w:pPr>
            <w:r>
              <w:rPr>
                <w:rStyle w:val="Strong"/>
                <w:rFonts w:asciiTheme="minorHAnsi" w:hAnsiTheme="minorHAnsi"/>
                <w:sz w:val="18"/>
              </w:rPr>
              <w:t>2</w:t>
            </w:r>
          </w:p>
        </w:tc>
        <w:tc>
          <w:tcPr>
            <w:tcW w:w="8171" w:type="dxa"/>
          </w:tcPr>
          <w:p w14:paraId="4A19E9EA" w14:textId="2E1D5CA7" w:rsidR="00833D62" w:rsidRPr="008B2CD6" w:rsidRDefault="00833D62" w:rsidP="00833D62">
            <w:pPr>
              <w:rPr>
                <w:rFonts w:cstheme="minorHAnsi"/>
                <w:sz w:val="20"/>
                <w:szCs w:val="20"/>
              </w:rPr>
            </w:pPr>
            <w:r>
              <w:rPr>
                <w:sz w:val="20"/>
              </w:rPr>
              <w:t>Os mai “Do” oedd eich ateb i Gwestiwn 1, rhowch fanylion yr euogfarnau neu’r hysbysiad(au) a gyflwynwyd a rhowch fanylion unrhyw gamau adfer neu newidiadau i’r gweithdrefnau a wnaethoch o ganlyniad i’r erlyniad neu’r hysbysiad(au) a gyflwynwyd.</w:t>
            </w:r>
          </w:p>
          <w:p w14:paraId="708643F2" w14:textId="77777777" w:rsidR="00772DC4" w:rsidRPr="008B2CD6" w:rsidRDefault="00772DC4" w:rsidP="00772DC4">
            <w:pPr>
              <w:rPr>
                <w:rFonts w:cstheme="minorHAnsi"/>
                <w:sz w:val="20"/>
                <w:szCs w:val="20"/>
              </w:rPr>
            </w:pPr>
          </w:p>
        </w:tc>
        <w:tc>
          <w:tcPr>
            <w:tcW w:w="3207" w:type="dxa"/>
          </w:tcPr>
          <w:p w14:paraId="69E994AC" w14:textId="77777777" w:rsidR="00772DC4" w:rsidRPr="00274976" w:rsidRDefault="00772DC4" w:rsidP="00772DC4">
            <w:pPr>
              <w:rPr>
                <w:rFonts w:cstheme="minorHAnsi"/>
                <w:sz w:val="18"/>
                <w:szCs w:val="18"/>
              </w:rPr>
            </w:pPr>
          </w:p>
        </w:tc>
        <w:tc>
          <w:tcPr>
            <w:tcW w:w="2747" w:type="dxa"/>
          </w:tcPr>
          <w:p w14:paraId="40F96AC4" w14:textId="77777777" w:rsidR="00772DC4" w:rsidRPr="00274976" w:rsidRDefault="00772DC4" w:rsidP="00772DC4">
            <w:pPr>
              <w:rPr>
                <w:rFonts w:cstheme="minorHAnsi"/>
                <w:sz w:val="18"/>
                <w:szCs w:val="18"/>
              </w:rPr>
            </w:pPr>
          </w:p>
        </w:tc>
      </w:tr>
      <w:tr w:rsidR="00833D62" w:rsidRPr="00274976" w14:paraId="6126A100" w14:textId="77777777" w:rsidTr="008E3A70">
        <w:tc>
          <w:tcPr>
            <w:tcW w:w="1468" w:type="dxa"/>
          </w:tcPr>
          <w:p w14:paraId="60EA99C3" w14:textId="6259A593" w:rsidR="00833D62" w:rsidRPr="00274976" w:rsidRDefault="00CA5F81" w:rsidP="00772DC4">
            <w:pPr>
              <w:pStyle w:val="NormalWeb"/>
              <w:rPr>
                <w:rStyle w:val="Strong"/>
                <w:rFonts w:asciiTheme="minorHAnsi" w:hAnsiTheme="minorHAnsi" w:cstheme="minorHAnsi"/>
                <w:sz w:val="18"/>
                <w:szCs w:val="18"/>
              </w:rPr>
            </w:pPr>
            <w:r>
              <w:rPr>
                <w:rStyle w:val="Strong"/>
                <w:rFonts w:asciiTheme="minorHAnsi" w:hAnsiTheme="minorHAnsi"/>
                <w:sz w:val="18"/>
              </w:rPr>
              <w:t>3</w:t>
            </w:r>
          </w:p>
        </w:tc>
        <w:tc>
          <w:tcPr>
            <w:tcW w:w="8171" w:type="dxa"/>
          </w:tcPr>
          <w:p w14:paraId="378E5C12" w14:textId="24FF6F42" w:rsidR="00833D62" w:rsidRPr="008B2CD6" w:rsidRDefault="00833D62" w:rsidP="00833D62">
            <w:pPr>
              <w:rPr>
                <w:rFonts w:cstheme="minorHAnsi"/>
                <w:sz w:val="20"/>
                <w:szCs w:val="20"/>
              </w:rPr>
            </w:pPr>
            <w:r>
              <w:rPr>
                <w:sz w:val="20"/>
              </w:rPr>
              <w:t>A fyddech cystal â chadarnhau bod gan eich cwmni Bolisi Iechyd a Diogelwch wedi’i lofnodi a’i ddyddio o fewn y ddwy flynedd ddiwethaf?</w:t>
            </w:r>
          </w:p>
          <w:p w14:paraId="6B6EDDED" w14:textId="77777777" w:rsidR="00833D62" w:rsidRPr="008B2CD6" w:rsidRDefault="00833D62" w:rsidP="00833D62">
            <w:pPr>
              <w:rPr>
                <w:rFonts w:cstheme="minorHAnsi"/>
                <w:sz w:val="20"/>
                <w:szCs w:val="20"/>
              </w:rPr>
            </w:pPr>
            <w:r>
              <w:rPr>
                <w:sz w:val="20"/>
              </w:rPr>
              <w:t>Oes gennych chi hefyd fynediad at Gyngor Iechyd a Diogelwch cymwys? Os felly, rhowch fanylion gan gynnwys eu cymwysterau</w:t>
            </w:r>
          </w:p>
          <w:p w14:paraId="1744C091" w14:textId="77777777" w:rsidR="00833D62" w:rsidRPr="008B2CD6" w:rsidRDefault="00833D62" w:rsidP="00833D62">
            <w:pPr>
              <w:rPr>
                <w:rFonts w:cstheme="minorHAnsi"/>
                <w:sz w:val="20"/>
                <w:szCs w:val="20"/>
              </w:rPr>
            </w:pPr>
            <w:r>
              <w:rPr>
                <w:sz w:val="20"/>
              </w:rPr>
              <w:t xml:space="preserve"> Os byddwch yn llwyddiannus, rhaid i chi fod mewn sefyllfa i ddarparu tystiolaeth os oes angen, cyn i’r contract gael ei ddyfarnu, a hynny’n ddi-oed.</w:t>
            </w:r>
          </w:p>
          <w:p w14:paraId="439C2AB4" w14:textId="77777777" w:rsidR="00833D62" w:rsidRPr="008B2CD6" w:rsidRDefault="00833D62" w:rsidP="00833D62">
            <w:pPr>
              <w:rPr>
                <w:rFonts w:cstheme="minorHAnsi"/>
                <w:sz w:val="20"/>
                <w:szCs w:val="20"/>
              </w:rPr>
            </w:pPr>
          </w:p>
          <w:p w14:paraId="591F25CA" w14:textId="77777777" w:rsidR="00833D62" w:rsidRPr="008B2CD6" w:rsidRDefault="00833D62" w:rsidP="00833D62">
            <w:pPr>
              <w:rPr>
                <w:rFonts w:cstheme="minorHAnsi"/>
                <w:sz w:val="20"/>
                <w:szCs w:val="20"/>
              </w:rPr>
            </w:pPr>
            <w:r>
              <w:rPr>
                <w:sz w:val="20"/>
              </w:rPr>
              <w:t>Os dymunwch, gallwch atodi copi o’ch Polisi Iechyd a Diogelwch.</w:t>
            </w:r>
          </w:p>
          <w:p w14:paraId="2319AD3A" w14:textId="77777777" w:rsidR="00833D62" w:rsidRPr="008B2CD6" w:rsidRDefault="00833D62" w:rsidP="00833D62">
            <w:pPr>
              <w:rPr>
                <w:rFonts w:cstheme="minorHAnsi"/>
                <w:sz w:val="20"/>
                <w:szCs w:val="20"/>
              </w:rPr>
            </w:pPr>
          </w:p>
        </w:tc>
        <w:tc>
          <w:tcPr>
            <w:tcW w:w="3207" w:type="dxa"/>
          </w:tcPr>
          <w:p w14:paraId="2B174650" w14:textId="77777777" w:rsidR="00833D62" w:rsidRPr="00274976" w:rsidRDefault="00833D62" w:rsidP="00772DC4">
            <w:pPr>
              <w:rPr>
                <w:rFonts w:cstheme="minorHAnsi"/>
                <w:sz w:val="18"/>
                <w:szCs w:val="18"/>
              </w:rPr>
            </w:pPr>
          </w:p>
        </w:tc>
        <w:tc>
          <w:tcPr>
            <w:tcW w:w="2747" w:type="dxa"/>
          </w:tcPr>
          <w:p w14:paraId="36F14667" w14:textId="77777777" w:rsidR="00833D62" w:rsidRPr="00274976" w:rsidRDefault="00833D62" w:rsidP="00772DC4">
            <w:pPr>
              <w:rPr>
                <w:rFonts w:cstheme="minorHAnsi"/>
                <w:sz w:val="18"/>
                <w:szCs w:val="18"/>
              </w:rPr>
            </w:pPr>
          </w:p>
        </w:tc>
      </w:tr>
      <w:tr w:rsidR="00833D62" w:rsidRPr="00274976" w14:paraId="042AC6B6" w14:textId="77777777" w:rsidTr="008E3A70">
        <w:tc>
          <w:tcPr>
            <w:tcW w:w="1468" w:type="dxa"/>
          </w:tcPr>
          <w:p w14:paraId="0F0075E6" w14:textId="2431DE75" w:rsidR="00833D62" w:rsidRPr="00274976" w:rsidRDefault="00CA5F81" w:rsidP="00772DC4">
            <w:pPr>
              <w:pStyle w:val="NormalWeb"/>
              <w:rPr>
                <w:rStyle w:val="Strong"/>
                <w:rFonts w:asciiTheme="minorHAnsi" w:hAnsiTheme="minorHAnsi" w:cstheme="minorHAnsi"/>
                <w:sz w:val="18"/>
                <w:szCs w:val="18"/>
              </w:rPr>
            </w:pPr>
            <w:r>
              <w:rPr>
                <w:rStyle w:val="Strong"/>
                <w:rFonts w:asciiTheme="minorHAnsi" w:hAnsiTheme="minorHAnsi"/>
                <w:sz w:val="18"/>
              </w:rPr>
              <w:t>4</w:t>
            </w:r>
          </w:p>
        </w:tc>
        <w:tc>
          <w:tcPr>
            <w:tcW w:w="8171" w:type="dxa"/>
          </w:tcPr>
          <w:p w14:paraId="72B73108" w14:textId="7F6B1763" w:rsidR="00833D62" w:rsidRPr="008B2CD6" w:rsidRDefault="00DE1C1D" w:rsidP="00833D62">
            <w:pPr>
              <w:rPr>
                <w:rFonts w:cstheme="minorHAnsi"/>
                <w:b/>
                <w:sz w:val="20"/>
                <w:szCs w:val="20"/>
              </w:rPr>
            </w:pPr>
            <w:r>
              <w:rPr>
                <w:sz w:val="20"/>
              </w:rPr>
              <w:t>Mae’n rhaid i chi gael Polisi Diogelu sy’n cydymffurfio â pholisi’r Cyngor ac sy’n darparu lefel sylweddol o amddiffyniad i gael eich dewis i dendro.  Mae copi o bolisi’r Cyngor i’w weld ar dudalen we’r Cyngor.</w:t>
            </w:r>
          </w:p>
          <w:p w14:paraId="1FB79FD2" w14:textId="77777777" w:rsidR="00833D62" w:rsidRPr="008B2CD6" w:rsidRDefault="00833D62" w:rsidP="00833D62">
            <w:pPr>
              <w:rPr>
                <w:rFonts w:cstheme="minorHAnsi"/>
                <w:sz w:val="20"/>
                <w:szCs w:val="20"/>
              </w:rPr>
            </w:pPr>
          </w:p>
        </w:tc>
        <w:tc>
          <w:tcPr>
            <w:tcW w:w="3207" w:type="dxa"/>
          </w:tcPr>
          <w:p w14:paraId="627AF5A8" w14:textId="77777777" w:rsidR="00833D62" w:rsidRPr="00274976" w:rsidRDefault="00833D62" w:rsidP="00772DC4">
            <w:pPr>
              <w:rPr>
                <w:rFonts w:cstheme="minorHAnsi"/>
                <w:sz w:val="18"/>
                <w:szCs w:val="18"/>
              </w:rPr>
            </w:pPr>
          </w:p>
        </w:tc>
        <w:tc>
          <w:tcPr>
            <w:tcW w:w="2747" w:type="dxa"/>
          </w:tcPr>
          <w:p w14:paraId="222F1AFB" w14:textId="77777777" w:rsidR="00833D62" w:rsidRPr="00274976" w:rsidRDefault="00833D62" w:rsidP="00772DC4">
            <w:pPr>
              <w:rPr>
                <w:rFonts w:cstheme="minorHAnsi"/>
                <w:sz w:val="18"/>
                <w:szCs w:val="18"/>
              </w:rPr>
            </w:pPr>
          </w:p>
        </w:tc>
      </w:tr>
      <w:tr w:rsidR="00833D62" w:rsidRPr="003D1199" w14:paraId="78037268" w14:textId="77777777" w:rsidTr="008E3A70">
        <w:tc>
          <w:tcPr>
            <w:tcW w:w="1468" w:type="dxa"/>
          </w:tcPr>
          <w:p w14:paraId="5434E38A" w14:textId="282FF11E" w:rsidR="00833D62" w:rsidRPr="00274976" w:rsidRDefault="00CA5F81" w:rsidP="00772DC4">
            <w:pPr>
              <w:pStyle w:val="NormalWeb"/>
              <w:rPr>
                <w:rStyle w:val="Strong"/>
                <w:rFonts w:asciiTheme="minorHAnsi" w:hAnsiTheme="minorHAnsi" w:cstheme="minorHAnsi"/>
                <w:sz w:val="18"/>
                <w:szCs w:val="18"/>
              </w:rPr>
            </w:pPr>
            <w:r>
              <w:rPr>
                <w:rStyle w:val="Strong"/>
                <w:rFonts w:asciiTheme="minorHAnsi" w:hAnsiTheme="minorHAnsi"/>
                <w:sz w:val="18"/>
              </w:rPr>
              <w:t>5</w:t>
            </w:r>
          </w:p>
        </w:tc>
        <w:tc>
          <w:tcPr>
            <w:tcW w:w="8171" w:type="dxa"/>
          </w:tcPr>
          <w:p w14:paraId="0FA52259" w14:textId="427BBFDF" w:rsidR="00833D62" w:rsidRPr="008B2CD6" w:rsidRDefault="00EA4E70" w:rsidP="00833D62">
            <w:pPr>
              <w:rPr>
                <w:rFonts w:cstheme="minorHAnsi"/>
                <w:sz w:val="20"/>
                <w:szCs w:val="20"/>
              </w:rPr>
            </w:pPr>
            <w:r>
              <w:rPr>
                <w:sz w:val="20"/>
              </w:rPr>
              <w:t xml:space="preserve">Mae Galeri Caernarfon wedi mabwysiadu Cod Ymarfer Llywodraeth Cymru ar Gaffael Moesegol mewn Cadwyni Cyflenwi. Mae hyn wedi’i gynllunio i sicrhau bod gwasanaethau o ansawdd uchel sy’n cael eu hariannu’n gyhoeddus yn cael eu darparu ledled Cymru gan weithlu sy’n cael ei drin yn gyfreithlon, yn deg ac yn ddiogel, ac sy’n cael ei wobrwyo’n dda. </w:t>
            </w:r>
          </w:p>
          <w:p w14:paraId="637659D3" w14:textId="2B919D27" w:rsidR="00833D62" w:rsidRPr="008B2CD6" w:rsidRDefault="00833D62" w:rsidP="00833D62">
            <w:pPr>
              <w:rPr>
                <w:rFonts w:cstheme="minorHAnsi"/>
                <w:sz w:val="20"/>
                <w:szCs w:val="20"/>
              </w:rPr>
            </w:pPr>
            <w:r>
              <w:rPr>
                <w:sz w:val="20"/>
              </w:rPr>
              <w:t xml:space="preserve">Rydym yn annog ein cyflenwyr i ymrwymo i’r Cod Ymarfer hwn i helpu i sicrhau bod arferion cyflogaeth moesegol yn cael eu cyflawni drwy’r gadwyn gyflenwi. </w:t>
            </w:r>
          </w:p>
          <w:p w14:paraId="4E60DA74" w14:textId="77777777" w:rsidR="00833D62" w:rsidRPr="008B2CD6" w:rsidRDefault="00833D62" w:rsidP="00833D62">
            <w:pPr>
              <w:rPr>
                <w:rFonts w:cstheme="minorHAnsi"/>
                <w:sz w:val="20"/>
                <w:szCs w:val="20"/>
              </w:rPr>
            </w:pPr>
            <w:r>
              <w:rPr>
                <w:sz w:val="20"/>
              </w:rPr>
              <w:t>Cadarnhewch a yw eich sefydliad wedi mabwysiadu’r Cod Ymarfer, neu a fydd yn ystyried gwneud hynny.</w:t>
            </w:r>
          </w:p>
          <w:p w14:paraId="0C0A0651" w14:textId="77777777" w:rsidR="00833D62" w:rsidRPr="008B2CD6" w:rsidRDefault="00833D62" w:rsidP="00833D62">
            <w:pPr>
              <w:rPr>
                <w:rFonts w:cstheme="minorHAnsi"/>
                <w:sz w:val="20"/>
                <w:szCs w:val="20"/>
              </w:rPr>
            </w:pPr>
          </w:p>
        </w:tc>
        <w:tc>
          <w:tcPr>
            <w:tcW w:w="3207" w:type="dxa"/>
          </w:tcPr>
          <w:p w14:paraId="77A11B74" w14:textId="77777777" w:rsidR="00833D62" w:rsidRPr="003D1199" w:rsidRDefault="00833D62" w:rsidP="00772DC4">
            <w:pPr>
              <w:rPr>
                <w:rFonts w:cstheme="minorHAnsi"/>
                <w:sz w:val="18"/>
                <w:szCs w:val="18"/>
              </w:rPr>
            </w:pPr>
          </w:p>
        </w:tc>
        <w:tc>
          <w:tcPr>
            <w:tcW w:w="2747" w:type="dxa"/>
          </w:tcPr>
          <w:p w14:paraId="7AA71CA9" w14:textId="77777777" w:rsidR="00833D62" w:rsidRPr="003D1199" w:rsidRDefault="00833D62" w:rsidP="00772DC4">
            <w:pPr>
              <w:rPr>
                <w:rFonts w:cstheme="minorHAnsi"/>
                <w:sz w:val="18"/>
                <w:szCs w:val="18"/>
              </w:rPr>
            </w:pPr>
          </w:p>
        </w:tc>
      </w:tr>
    </w:tbl>
    <w:p w14:paraId="76F1A4F5" w14:textId="46337952" w:rsidR="000F2401" w:rsidRDefault="000F2401" w:rsidP="005F3312"/>
    <w:tbl>
      <w:tblPr>
        <w:tblpPr w:leftFromText="180" w:rightFromText="180" w:vertAnchor="text" w:horzAnchor="margin"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76"/>
      </w:tblGrid>
      <w:tr w:rsidR="00EF0564" w:rsidRPr="00B47AA2" w14:paraId="34BAF1BB" w14:textId="77777777" w:rsidTr="00224E00">
        <w:tc>
          <w:tcPr>
            <w:tcW w:w="7655" w:type="dxa"/>
            <w:shd w:val="clear" w:color="auto" w:fill="auto"/>
          </w:tcPr>
          <w:p w14:paraId="11B986E0" w14:textId="77777777" w:rsidR="00EF0564" w:rsidRPr="00B47AA2" w:rsidRDefault="00EF0564" w:rsidP="00224E00">
            <w:pPr>
              <w:spacing w:after="0" w:line="240" w:lineRule="auto"/>
              <w:rPr>
                <w:rFonts w:cs="Calibri"/>
                <w:sz w:val="20"/>
                <w:szCs w:val="20"/>
              </w:rPr>
            </w:pPr>
            <w:r>
              <w:rPr>
                <w:sz w:val="20"/>
              </w:rPr>
              <w:t xml:space="preserve">Cadarnhewch eich bod wedi llofnodi a llwytho’r ‘Tystysgrif Peidio â Chydgynllwynio’ i fyny sydd i’w gweld yn yr adran atodiadau ychwanegol. Ni fydd y prynwr yn eich dewis i dendro os na fyddwch yn llofnodi ac yn llwytho’r ddogfen hon i fyny.  Byddwn yn derbyn llofnod electronig ar y ffurflen hon. </w:t>
            </w:r>
          </w:p>
        </w:tc>
        <w:tc>
          <w:tcPr>
            <w:tcW w:w="1276" w:type="dxa"/>
            <w:shd w:val="clear" w:color="auto" w:fill="auto"/>
          </w:tcPr>
          <w:p w14:paraId="1577EC8F" w14:textId="77777777" w:rsidR="00EF0564" w:rsidRPr="00B47AA2" w:rsidRDefault="00EF0564" w:rsidP="00224E00">
            <w:pPr>
              <w:spacing w:after="0" w:line="240" w:lineRule="auto"/>
              <w:rPr>
                <w:rFonts w:cs="Calibri"/>
                <w:sz w:val="20"/>
                <w:szCs w:val="20"/>
              </w:rPr>
            </w:pPr>
          </w:p>
        </w:tc>
      </w:tr>
    </w:tbl>
    <w:p w14:paraId="3FC207FF" w14:textId="11D64DCE" w:rsidR="00170595" w:rsidRDefault="00170595" w:rsidP="005F3312"/>
    <w:p w14:paraId="10D838D9" w14:textId="77777777" w:rsidR="00170595" w:rsidRPr="00170595" w:rsidRDefault="00170595" w:rsidP="00170595"/>
    <w:p w14:paraId="6573920E" w14:textId="03A108B1" w:rsidR="00170595" w:rsidRDefault="00170595" w:rsidP="00170595"/>
    <w:p w14:paraId="35F6BD87" w14:textId="77777777" w:rsidR="00170595" w:rsidRPr="00170595" w:rsidRDefault="00170595" w:rsidP="00170595">
      <w:pPr>
        <w:tabs>
          <w:tab w:val="left" w:pos="6450"/>
        </w:tabs>
      </w:pPr>
      <w:r>
        <w:tab/>
      </w:r>
    </w:p>
    <w:tbl>
      <w:tblPr>
        <w:tblpPr w:leftFromText="180" w:rightFromText="180" w:vertAnchor="text" w:horzAnchor="margin"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76"/>
      </w:tblGrid>
      <w:tr w:rsidR="00170595" w:rsidRPr="00B47AA2" w14:paraId="4266537F" w14:textId="77777777" w:rsidTr="00224E00">
        <w:tc>
          <w:tcPr>
            <w:tcW w:w="7655" w:type="dxa"/>
            <w:shd w:val="clear" w:color="auto" w:fill="auto"/>
          </w:tcPr>
          <w:p w14:paraId="3B56950E" w14:textId="77777777" w:rsidR="00170595" w:rsidRPr="00F13BEE" w:rsidRDefault="00170595" w:rsidP="00170595">
            <w:pPr>
              <w:spacing w:after="0" w:line="240" w:lineRule="auto"/>
              <w:rPr>
                <w:rFonts w:eastAsia="Times New Roman"/>
                <w:color w:val="000000"/>
                <w:sz w:val="20"/>
                <w:szCs w:val="20"/>
              </w:rPr>
            </w:pPr>
            <w:r>
              <w:rPr>
                <w:color w:val="000000"/>
                <w:sz w:val="20"/>
              </w:rPr>
              <w:t>Ydych chi’n cytuno â Thelerau ac Amodau’r contract hwn, gan gynnwys y cytundeb prosesu data?</w:t>
            </w:r>
          </w:p>
          <w:p w14:paraId="55D1A933" w14:textId="4BCE105D" w:rsidR="00170595" w:rsidRPr="00B47AA2" w:rsidRDefault="00170595" w:rsidP="00224E00">
            <w:pPr>
              <w:spacing w:after="0" w:line="240" w:lineRule="auto"/>
              <w:rPr>
                <w:rFonts w:cs="Calibri"/>
                <w:sz w:val="20"/>
                <w:szCs w:val="20"/>
              </w:rPr>
            </w:pPr>
          </w:p>
        </w:tc>
        <w:tc>
          <w:tcPr>
            <w:tcW w:w="1276" w:type="dxa"/>
            <w:shd w:val="clear" w:color="auto" w:fill="auto"/>
          </w:tcPr>
          <w:p w14:paraId="6754FC77" w14:textId="77777777" w:rsidR="00170595" w:rsidRPr="00B47AA2" w:rsidRDefault="00170595" w:rsidP="00224E00">
            <w:pPr>
              <w:spacing w:after="0" w:line="240" w:lineRule="auto"/>
              <w:rPr>
                <w:rFonts w:cs="Calibri"/>
                <w:sz w:val="20"/>
                <w:szCs w:val="20"/>
              </w:rPr>
            </w:pPr>
          </w:p>
        </w:tc>
      </w:tr>
    </w:tbl>
    <w:p w14:paraId="5B2830F5" w14:textId="68B9AB8A" w:rsidR="00EF0564" w:rsidRPr="00170595" w:rsidRDefault="00EF0564" w:rsidP="00170595">
      <w:pPr>
        <w:tabs>
          <w:tab w:val="left" w:pos="6450"/>
        </w:tabs>
      </w:pPr>
    </w:p>
    <w:sectPr w:rsidR="00EF0564" w:rsidRPr="00170595" w:rsidSect="000F240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7C7D" w14:textId="77777777" w:rsidR="00402C9B" w:rsidRDefault="00402C9B" w:rsidP="000E0B61">
      <w:pPr>
        <w:spacing w:after="0" w:line="240" w:lineRule="auto"/>
      </w:pPr>
      <w:r>
        <w:separator/>
      </w:r>
    </w:p>
  </w:endnote>
  <w:endnote w:type="continuationSeparator" w:id="0">
    <w:p w14:paraId="3856A59C" w14:textId="77777777" w:rsidR="00402C9B" w:rsidRDefault="00402C9B" w:rsidP="000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7CB8" w14:textId="77777777" w:rsidR="00402C9B" w:rsidRDefault="00402C9B" w:rsidP="000E0B61">
      <w:pPr>
        <w:spacing w:after="0" w:line="240" w:lineRule="auto"/>
      </w:pPr>
      <w:r>
        <w:separator/>
      </w:r>
    </w:p>
  </w:footnote>
  <w:footnote w:type="continuationSeparator" w:id="0">
    <w:p w14:paraId="70035FC5" w14:textId="77777777" w:rsidR="00402C9B" w:rsidRDefault="00402C9B" w:rsidP="000E0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74A"/>
    <w:multiLevelType w:val="hybridMultilevel"/>
    <w:tmpl w:val="FB5A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B20B1"/>
    <w:multiLevelType w:val="hybridMultilevel"/>
    <w:tmpl w:val="34228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37F7C"/>
    <w:multiLevelType w:val="hybridMultilevel"/>
    <w:tmpl w:val="26E2F2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5778F"/>
    <w:multiLevelType w:val="hybridMultilevel"/>
    <w:tmpl w:val="147884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71FED"/>
    <w:multiLevelType w:val="hybridMultilevel"/>
    <w:tmpl w:val="241A41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74353"/>
    <w:multiLevelType w:val="hybridMultilevel"/>
    <w:tmpl w:val="1ACC6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1102D"/>
    <w:multiLevelType w:val="hybridMultilevel"/>
    <w:tmpl w:val="D2A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B0671"/>
    <w:multiLevelType w:val="hybridMultilevel"/>
    <w:tmpl w:val="7A56C51E"/>
    <w:lvl w:ilvl="0" w:tplc="315290D4">
      <w:start w:val="2"/>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D13C35"/>
    <w:multiLevelType w:val="hybridMultilevel"/>
    <w:tmpl w:val="8ED86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34977"/>
    <w:multiLevelType w:val="hybridMultilevel"/>
    <w:tmpl w:val="879CDB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F061F2"/>
    <w:multiLevelType w:val="hybridMultilevel"/>
    <w:tmpl w:val="54161F84"/>
    <w:lvl w:ilvl="0" w:tplc="2868A0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210331"/>
    <w:multiLevelType w:val="hybridMultilevel"/>
    <w:tmpl w:val="7BA00D76"/>
    <w:lvl w:ilvl="0" w:tplc="2FD090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583EDF"/>
    <w:multiLevelType w:val="hybridMultilevel"/>
    <w:tmpl w:val="9A24C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051E94"/>
    <w:multiLevelType w:val="hybridMultilevel"/>
    <w:tmpl w:val="A8D8DA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C69C4"/>
    <w:multiLevelType w:val="hybridMultilevel"/>
    <w:tmpl w:val="7042F5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502"/>
        </w:tabs>
        <w:ind w:left="502"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A22123B"/>
    <w:multiLevelType w:val="hybridMultilevel"/>
    <w:tmpl w:val="483EE3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A7918CC"/>
    <w:multiLevelType w:val="hybridMultilevel"/>
    <w:tmpl w:val="53DEFA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8F363E"/>
    <w:multiLevelType w:val="hybridMultilevel"/>
    <w:tmpl w:val="E628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9C4441"/>
    <w:multiLevelType w:val="hybridMultilevel"/>
    <w:tmpl w:val="AC664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6A2835"/>
    <w:multiLevelType w:val="hybridMultilevel"/>
    <w:tmpl w:val="9154E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4683B"/>
    <w:multiLevelType w:val="hybridMultilevel"/>
    <w:tmpl w:val="EB3A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22A3F"/>
    <w:multiLevelType w:val="hybridMultilevel"/>
    <w:tmpl w:val="89B0914C"/>
    <w:lvl w:ilvl="0" w:tplc="E3E2D2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1D6B82"/>
    <w:multiLevelType w:val="hybridMultilevel"/>
    <w:tmpl w:val="CECCF5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7974FE"/>
    <w:multiLevelType w:val="hybridMultilevel"/>
    <w:tmpl w:val="5B821964"/>
    <w:lvl w:ilvl="0" w:tplc="5090318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85269977">
    <w:abstractNumId w:val="2"/>
  </w:num>
  <w:num w:numId="2" w16cid:durableId="709188994">
    <w:abstractNumId w:val="10"/>
  </w:num>
  <w:num w:numId="3" w16cid:durableId="1459647379">
    <w:abstractNumId w:val="23"/>
  </w:num>
  <w:num w:numId="4" w16cid:durableId="174733570">
    <w:abstractNumId w:val="7"/>
  </w:num>
  <w:num w:numId="5" w16cid:durableId="956066262">
    <w:abstractNumId w:val="19"/>
  </w:num>
  <w:num w:numId="6" w16cid:durableId="884329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8630537">
    <w:abstractNumId w:val="8"/>
  </w:num>
  <w:num w:numId="8" w16cid:durableId="1444497037">
    <w:abstractNumId w:val="18"/>
  </w:num>
  <w:num w:numId="9" w16cid:durableId="2055502201">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65763">
    <w:abstractNumId w:val="3"/>
  </w:num>
  <w:num w:numId="11" w16cid:durableId="803155413">
    <w:abstractNumId w:val="11"/>
  </w:num>
  <w:num w:numId="12" w16cid:durableId="27491741">
    <w:abstractNumId w:val="0"/>
  </w:num>
  <w:num w:numId="13" w16cid:durableId="196236953">
    <w:abstractNumId w:val="20"/>
  </w:num>
  <w:num w:numId="14" w16cid:durableId="1732117311">
    <w:abstractNumId w:val="6"/>
  </w:num>
  <w:num w:numId="15" w16cid:durableId="878932808">
    <w:abstractNumId w:val="12"/>
  </w:num>
  <w:num w:numId="16" w16cid:durableId="1742869633">
    <w:abstractNumId w:val="21"/>
  </w:num>
  <w:num w:numId="17" w16cid:durableId="1795515562">
    <w:abstractNumId w:val="1"/>
  </w:num>
  <w:num w:numId="18" w16cid:durableId="613637594">
    <w:abstractNumId w:val="5"/>
  </w:num>
  <w:num w:numId="19" w16cid:durableId="1342312553">
    <w:abstractNumId w:val="22"/>
  </w:num>
  <w:num w:numId="20" w16cid:durableId="1361084122">
    <w:abstractNumId w:val="13"/>
  </w:num>
  <w:num w:numId="21" w16cid:durableId="488400350">
    <w:abstractNumId w:val="4"/>
  </w:num>
  <w:num w:numId="22" w16cid:durableId="2007853916">
    <w:abstractNumId w:val="9"/>
  </w:num>
  <w:num w:numId="23" w16cid:durableId="682171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2617658">
    <w:abstractNumId w:val="0"/>
  </w:num>
  <w:num w:numId="25" w16cid:durableId="94599945">
    <w:abstractNumId w:val="20"/>
  </w:num>
  <w:num w:numId="26" w16cid:durableId="1184054838">
    <w:abstractNumId w:val="6"/>
  </w:num>
  <w:num w:numId="27" w16cid:durableId="14880096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6470932">
    <w:abstractNumId w:val="16"/>
  </w:num>
  <w:num w:numId="29" w16cid:durableId="17304242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01"/>
    <w:rsid w:val="00015347"/>
    <w:rsid w:val="0004128D"/>
    <w:rsid w:val="000414CB"/>
    <w:rsid w:val="00062B12"/>
    <w:rsid w:val="00065FFA"/>
    <w:rsid w:val="000663EC"/>
    <w:rsid w:val="00091211"/>
    <w:rsid w:val="000B5992"/>
    <w:rsid w:val="000E0B61"/>
    <w:rsid w:val="000E1F77"/>
    <w:rsid w:val="000E75B8"/>
    <w:rsid w:val="000F2401"/>
    <w:rsid w:val="000F7614"/>
    <w:rsid w:val="00145832"/>
    <w:rsid w:val="00150EF6"/>
    <w:rsid w:val="001575E5"/>
    <w:rsid w:val="00170595"/>
    <w:rsid w:val="001C4941"/>
    <w:rsid w:val="001D3322"/>
    <w:rsid w:val="00224E00"/>
    <w:rsid w:val="00251F06"/>
    <w:rsid w:val="00252F96"/>
    <w:rsid w:val="00262B5A"/>
    <w:rsid w:val="00274976"/>
    <w:rsid w:val="00275343"/>
    <w:rsid w:val="002956FB"/>
    <w:rsid w:val="002A16C1"/>
    <w:rsid w:val="002A290E"/>
    <w:rsid w:val="002E44BA"/>
    <w:rsid w:val="002F7F54"/>
    <w:rsid w:val="00313C83"/>
    <w:rsid w:val="00316464"/>
    <w:rsid w:val="0033505B"/>
    <w:rsid w:val="003563BA"/>
    <w:rsid w:val="003943B4"/>
    <w:rsid w:val="003A672B"/>
    <w:rsid w:val="003D1199"/>
    <w:rsid w:val="003D7338"/>
    <w:rsid w:val="003E2944"/>
    <w:rsid w:val="003F6855"/>
    <w:rsid w:val="0040257D"/>
    <w:rsid w:val="00402C9B"/>
    <w:rsid w:val="00411BDD"/>
    <w:rsid w:val="00417E37"/>
    <w:rsid w:val="00435295"/>
    <w:rsid w:val="00436FF4"/>
    <w:rsid w:val="00462B9D"/>
    <w:rsid w:val="00476831"/>
    <w:rsid w:val="00484519"/>
    <w:rsid w:val="00487B28"/>
    <w:rsid w:val="004A4523"/>
    <w:rsid w:val="004E5169"/>
    <w:rsid w:val="00512B13"/>
    <w:rsid w:val="00513F97"/>
    <w:rsid w:val="00514940"/>
    <w:rsid w:val="00534DD9"/>
    <w:rsid w:val="0053798B"/>
    <w:rsid w:val="00557885"/>
    <w:rsid w:val="0057727C"/>
    <w:rsid w:val="00585EB8"/>
    <w:rsid w:val="005A14EF"/>
    <w:rsid w:val="005A2199"/>
    <w:rsid w:val="005D59B7"/>
    <w:rsid w:val="005F3312"/>
    <w:rsid w:val="0062743F"/>
    <w:rsid w:val="00636B99"/>
    <w:rsid w:val="006414E5"/>
    <w:rsid w:val="00694CE9"/>
    <w:rsid w:val="00696C80"/>
    <w:rsid w:val="006B76F6"/>
    <w:rsid w:val="006E49AC"/>
    <w:rsid w:val="006F5C2A"/>
    <w:rsid w:val="006F7C5D"/>
    <w:rsid w:val="00710027"/>
    <w:rsid w:val="00716816"/>
    <w:rsid w:val="007239BE"/>
    <w:rsid w:val="00746AB6"/>
    <w:rsid w:val="00763443"/>
    <w:rsid w:val="00772DC4"/>
    <w:rsid w:val="007B1DD1"/>
    <w:rsid w:val="007D2AA8"/>
    <w:rsid w:val="007D358F"/>
    <w:rsid w:val="0081369E"/>
    <w:rsid w:val="00832FBB"/>
    <w:rsid w:val="00833D62"/>
    <w:rsid w:val="0084297A"/>
    <w:rsid w:val="00846350"/>
    <w:rsid w:val="00861EBA"/>
    <w:rsid w:val="00870947"/>
    <w:rsid w:val="0089315B"/>
    <w:rsid w:val="00893C83"/>
    <w:rsid w:val="008B2CD6"/>
    <w:rsid w:val="008B3F3B"/>
    <w:rsid w:val="008B4B0F"/>
    <w:rsid w:val="008C65F8"/>
    <w:rsid w:val="008E3A70"/>
    <w:rsid w:val="00982FDB"/>
    <w:rsid w:val="00997DB8"/>
    <w:rsid w:val="009A1224"/>
    <w:rsid w:val="009B5C85"/>
    <w:rsid w:val="00A27AC8"/>
    <w:rsid w:val="00A453D0"/>
    <w:rsid w:val="00A85129"/>
    <w:rsid w:val="00A95B2D"/>
    <w:rsid w:val="00AB6747"/>
    <w:rsid w:val="00AF3883"/>
    <w:rsid w:val="00AF3884"/>
    <w:rsid w:val="00AF6DCF"/>
    <w:rsid w:val="00B11C5A"/>
    <w:rsid w:val="00B97272"/>
    <w:rsid w:val="00B979C8"/>
    <w:rsid w:val="00BA50EC"/>
    <w:rsid w:val="00BE5278"/>
    <w:rsid w:val="00BF7AE4"/>
    <w:rsid w:val="00C03321"/>
    <w:rsid w:val="00C06C9D"/>
    <w:rsid w:val="00C10800"/>
    <w:rsid w:val="00C2447C"/>
    <w:rsid w:val="00C9152A"/>
    <w:rsid w:val="00C928A6"/>
    <w:rsid w:val="00CA512E"/>
    <w:rsid w:val="00CA5F81"/>
    <w:rsid w:val="00CB4744"/>
    <w:rsid w:val="00CF2738"/>
    <w:rsid w:val="00D25674"/>
    <w:rsid w:val="00D30945"/>
    <w:rsid w:val="00D31AED"/>
    <w:rsid w:val="00DA5614"/>
    <w:rsid w:val="00DA65CB"/>
    <w:rsid w:val="00DC216E"/>
    <w:rsid w:val="00DD1D67"/>
    <w:rsid w:val="00DE00C0"/>
    <w:rsid w:val="00DE1C1D"/>
    <w:rsid w:val="00DE44A5"/>
    <w:rsid w:val="00E105C2"/>
    <w:rsid w:val="00E21F4B"/>
    <w:rsid w:val="00E229E9"/>
    <w:rsid w:val="00E337EC"/>
    <w:rsid w:val="00E52C27"/>
    <w:rsid w:val="00E677A0"/>
    <w:rsid w:val="00EA2EB1"/>
    <w:rsid w:val="00EA4E70"/>
    <w:rsid w:val="00EA5DC0"/>
    <w:rsid w:val="00EC5F49"/>
    <w:rsid w:val="00ED5C1C"/>
    <w:rsid w:val="00EF0564"/>
    <w:rsid w:val="00EF4FA5"/>
    <w:rsid w:val="00F07D1B"/>
    <w:rsid w:val="00F20ADA"/>
    <w:rsid w:val="00F24F59"/>
    <w:rsid w:val="00F26598"/>
    <w:rsid w:val="00F265C3"/>
    <w:rsid w:val="00F31450"/>
    <w:rsid w:val="00F315DE"/>
    <w:rsid w:val="00F44931"/>
    <w:rsid w:val="00F565CF"/>
    <w:rsid w:val="00F6327A"/>
    <w:rsid w:val="00F95CFE"/>
    <w:rsid w:val="00FC278C"/>
    <w:rsid w:val="00FF1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855C"/>
  <w15:chartTrackingRefBased/>
  <w15:docId w15:val="{383F115F-ADDB-4227-BB85-6C10E813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943B4"/>
    <w:pPr>
      <w:spacing w:before="100" w:beforeAutospacing="1" w:after="100" w:afterAutospacing="1" w:line="240" w:lineRule="auto"/>
      <w:outlineLvl w:val="3"/>
    </w:pPr>
    <w:rPr>
      <w:rFonts w:ascii="Times New Roman" w:eastAsiaTheme="minorEastAsia"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43B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3943B4"/>
    <w:rPr>
      <w:b/>
      <w:bCs/>
    </w:rPr>
  </w:style>
  <w:style w:type="character" w:customStyle="1" w:styleId="Heading4Char">
    <w:name w:val="Heading 4 Char"/>
    <w:basedOn w:val="DefaultParagraphFont"/>
    <w:link w:val="Heading4"/>
    <w:uiPriority w:val="9"/>
    <w:rsid w:val="003943B4"/>
    <w:rPr>
      <w:rFonts w:ascii="Times New Roman" w:eastAsiaTheme="minorEastAsia" w:hAnsi="Times New Roman" w:cs="Times New Roman"/>
      <w:b/>
      <w:bCs/>
      <w:sz w:val="24"/>
      <w:szCs w:val="24"/>
      <w:lang w:eastAsia="en-GB"/>
    </w:rPr>
  </w:style>
  <w:style w:type="paragraph" w:customStyle="1" w:styleId="normal1">
    <w:name w:val="normal1"/>
    <w:basedOn w:val="Normal"/>
    <w:rsid w:val="003943B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A2199"/>
    <w:pPr>
      <w:ind w:left="720"/>
      <w:contextualSpacing/>
    </w:pPr>
  </w:style>
  <w:style w:type="character" w:styleId="CommentReference">
    <w:name w:val="annotation reference"/>
    <w:basedOn w:val="DefaultParagraphFont"/>
    <w:uiPriority w:val="99"/>
    <w:semiHidden/>
    <w:unhideWhenUsed/>
    <w:rsid w:val="00BE5278"/>
    <w:rPr>
      <w:sz w:val="16"/>
      <w:szCs w:val="16"/>
    </w:rPr>
  </w:style>
  <w:style w:type="paragraph" w:styleId="CommentText">
    <w:name w:val="annotation text"/>
    <w:basedOn w:val="Normal"/>
    <w:link w:val="CommentTextChar"/>
    <w:uiPriority w:val="99"/>
    <w:semiHidden/>
    <w:unhideWhenUsed/>
    <w:rsid w:val="00BE5278"/>
    <w:pPr>
      <w:spacing w:line="240" w:lineRule="auto"/>
    </w:pPr>
    <w:rPr>
      <w:sz w:val="20"/>
      <w:szCs w:val="20"/>
    </w:rPr>
  </w:style>
  <w:style w:type="character" w:customStyle="1" w:styleId="CommentTextChar">
    <w:name w:val="Comment Text Char"/>
    <w:basedOn w:val="DefaultParagraphFont"/>
    <w:link w:val="CommentText"/>
    <w:uiPriority w:val="99"/>
    <w:semiHidden/>
    <w:rsid w:val="00BE5278"/>
    <w:rPr>
      <w:sz w:val="20"/>
      <w:szCs w:val="20"/>
    </w:rPr>
  </w:style>
  <w:style w:type="paragraph" w:styleId="CommentSubject">
    <w:name w:val="annotation subject"/>
    <w:basedOn w:val="CommentText"/>
    <w:next w:val="CommentText"/>
    <w:link w:val="CommentSubjectChar"/>
    <w:uiPriority w:val="99"/>
    <w:semiHidden/>
    <w:unhideWhenUsed/>
    <w:rsid w:val="00BE5278"/>
    <w:rPr>
      <w:b/>
      <w:bCs/>
    </w:rPr>
  </w:style>
  <w:style w:type="character" w:customStyle="1" w:styleId="CommentSubjectChar">
    <w:name w:val="Comment Subject Char"/>
    <w:basedOn w:val="CommentTextChar"/>
    <w:link w:val="CommentSubject"/>
    <w:uiPriority w:val="99"/>
    <w:semiHidden/>
    <w:rsid w:val="00BE5278"/>
    <w:rPr>
      <w:b/>
      <w:bCs/>
      <w:sz w:val="20"/>
      <w:szCs w:val="20"/>
    </w:rPr>
  </w:style>
  <w:style w:type="paragraph" w:styleId="BalloonText">
    <w:name w:val="Balloon Text"/>
    <w:basedOn w:val="Normal"/>
    <w:link w:val="BalloonTextChar"/>
    <w:uiPriority w:val="99"/>
    <w:semiHidden/>
    <w:unhideWhenUsed/>
    <w:rsid w:val="00BE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278"/>
    <w:rPr>
      <w:rFonts w:ascii="Segoe UI" w:hAnsi="Segoe UI" w:cs="Segoe UI"/>
      <w:sz w:val="18"/>
      <w:szCs w:val="18"/>
    </w:rPr>
  </w:style>
  <w:style w:type="character" w:styleId="Hyperlink">
    <w:name w:val="Hyperlink"/>
    <w:basedOn w:val="DefaultParagraphFont"/>
    <w:uiPriority w:val="99"/>
    <w:semiHidden/>
    <w:unhideWhenUsed/>
    <w:rsid w:val="008C65F8"/>
    <w:rPr>
      <w:color w:val="0563C1" w:themeColor="hyperlink"/>
      <w:u w:val="single"/>
    </w:rPr>
  </w:style>
  <w:style w:type="paragraph" w:styleId="Revision">
    <w:name w:val="Revision"/>
    <w:hidden/>
    <w:uiPriority w:val="99"/>
    <w:semiHidden/>
    <w:rsid w:val="00275343"/>
    <w:pPr>
      <w:spacing w:after="0" w:line="240" w:lineRule="auto"/>
    </w:pPr>
  </w:style>
  <w:style w:type="character" w:styleId="FollowedHyperlink">
    <w:name w:val="FollowedHyperlink"/>
    <w:basedOn w:val="DefaultParagraphFont"/>
    <w:uiPriority w:val="99"/>
    <w:semiHidden/>
    <w:unhideWhenUsed/>
    <w:rsid w:val="006F7C5D"/>
    <w:rPr>
      <w:color w:val="954F72" w:themeColor="followedHyperlink"/>
      <w:u w:val="single"/>
    </w:rPr>
  </w:style>
  <w:style w:type="paragraph" w:styleId="Header">
    <w:name w:val="header"/>
    <w:basedOn w:val="Normal"/>
    <w:link w:val="HeaderChar"/>
    <w:uiPriority w:val="99"/>
    <w:unhideWhenUsed/>
    <w:rsid w:val="000E0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B61"/>
  </w:style>
  <w:style w:type="paragraph" w:styleId="Footer">
    <w:name w:val="footer"/>
    <w:basedOn w:val="Normal"/>
    <w:link w:val="FooterChar"/>
    <w:uiPriority w:val="99"/>
    <w:unhideWhenUsed/>
    <w:rsid w:val="000E0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0752">
      <w:bodyDiv w:val="1"/>
      <w:marLeft w:val="0"/>
      <w:marRight w:val="0"/>
      <w:marTop w:val="0"/>
      <w:marBottom w:val="0"/>
      <w:divBdr>
        <w:top w:val="none" w:sz="0" w:space="0" w:color="auto"/>
        <w:left w:val="none" w:sz="0" w:space="0" w:color="auto"/>
        <w:bottom w:val="none" w:sz="0" w:space="0" w:color="auto"/>
        <w:right w:val="none" w:sz="0" w:space="0" w:color="auto"/>
      </w:divBdr>
    </w:div>
    <w:div w:id="170799779">
      <w:bodyDiv w:val="1"/>
      <w:marLeft w:val="0"/>
      <w:marRight w:val="0"/>
      <w:marTop w:val="0"/>
      <w:marBottom w:val="0"/>
      <w:divBdr>
        <w:top w:val="none" w:sz="0" w:space="0" w:color="auto"/>
        <w:left w:val="none" w:sz="0" w:space="0" w:color="auto"/>
        <w:bottom w:val="none" w:sz="0" w:space="0" w:color="auto"/>
        <w:right w:val="none" w:sz="0" w:space="0" w:color="auto"/>
      </w:divBdr>
    </w:div>
    <w:div w:id="326204923">
      <w:bodyDiv w:val="1"/>
      <w:marLeft w:val="0"/>
      <w:marRight w:val="0"/>
      <w:marTop w:val="0"/>
      <w:marBottom w:val="0"/>
      <w:divBdr>
        <w:top w:val="none" w:sz="0" w:space="0" w:color="auto"/>
        <w:left w:val="none" w:sz="0" w:space="0" w:color="auto"/>
        <w:bottom w:val="none" w:sz="0" w:space="0" w:color="auto"/>
        <w:right w:val="none" w:sz="0" w:space="0" w:color="auto"/>
      </w:divBdr>
    </w:div>
    <w:div w:id="433521735">
      <w:bodyDiv w:val="1"/>
      <w:marLeft w:val="0"/>
      <w:marRight w:val="0"/>
      <w:marTop w:val="0"/>
      <w:marBottom w:val="0"/>
      <w:divBdr>
        <w:top w:val="none" w:sz="0" w:space="0" w:color="auto"/>
        <w:left w:val="none" w:sz="0" w:space="0" w:color="auto"/>
        <w:bottom w:val="none" w:sz="0" w:space="0" w:color="auto"/>
        <w:right w:val="none" w:sz="0" w:space="0" w:color="auto"/>
      </w:divBdr>
    </w:div>
    <w:div w:id="454720871">
      <w:bodyDiv w:val="1"/>
      <w:marLeft w:val="0"/>
      <w:marRight w:val="0"/>
      <w:marTop w:val="0"/>
      <w:marBottom w:val="0"/>
      <w:divBdr>
        <w:top w:val="none" w:sz="0" w:space="0" w:color="auto"/>
        <w:left w:val="none" w:sz="0" w:space="0" w:color="auto"/>
        <w:bottom w:val="none" w:sz="0" w:space="0" w:color="auto"/>
        <w:right w:val="none" w:sz="0" w:space="0" w:color="auto"/>
      </w:divBdr>
    </w:div>
    <w:div w:id="482703471">
      <w:bodyDiv w:val="1"/>
      <w:marLeft w:val="0"/>
      <w:marRight w:val="0"/>
      <w:marTop w:val="0"/>
      <w:marBottom w:val="0"/>
      <w:divBdr>
        <w:top w:val="none" w:sz="0" w:space="0" w:color="auto"/>
        <w:left w:val="none" w:sz="0" w:space="0" w:color="auto"/>
        <w:bottom w:val="none" w:sz="0" w:space="0" w:color="auto"/>
        <w:right w:val="none" w:sz="0" w:space="0" w:color="auto"/>
      </w:divBdr>
    </w:div>
    <w:div w:id="677150459">
      <w:bodyDiv w:val="1"/>
      <w:marLeft w:val="0"/>
      <w:marRight w:val="0"/>
      <w:marTop w:val="0"/>
      <w:marBottom w:val="0"/>
      <w:divBdr>
        <w:top w:val="none" w:sz="0" w:space="0" w:color="auto"/>
        <w:left w:val="none" w:sz="0" w:space="0" w:color="auto"/>
        <w:bottom w:val="none" w:sz="0" w:space="0" w:color="auto"/>
        <w:right w:val="none" w:sz="0" w:space="0" w:color="auto"/>
      </w:divBdr>
    </w:div>
    <w:div w:id="1017852167">
      <w:bodyDiv w:val="1"/>
      <w:marLeft w:val="0"/>
      <w:marRight w:val="0"/>
      <w:marTop w:val="0"/>
      <w:marBottom w:val="0"/>
      <w:divBdr>
        <w:top w:val="none" w:sz="0" w:space="0" w:color="auto"/>
        <w:left w:val="none" w:sz="0" w:space="0" w:color="auto"/>
        <w:bottom w:val="none" w:sz="0" w:space="0" w:color="auto"/>
        <w:right w:val="none" w:sz="0" w:space="0" w:color="auto"/>
      </w:divBdr>
    </w:div>
    <w:div w:id="1092748979">
      <w:bodyDiv w:val="1"/>
      <w:marLeft w:val="0"/>
      <w:marRight w:val="0"/>
      <w:marTop w:val="0"/>
      <w:marBottom w:val="0"/>
      <w:divBdr>
        <w:top w:val="none" w:sz="0" w:space="0" w:color="auto"/>
        <w:left w:val="none" w:sz="0" w:space="0" w:color="auto"/>
        <w:bottom w:val="none" w:sz="0" w:space="0" w:color="auto"/>
        <w:right w:val="none" w:sz="0" w:space="0" w:color="auto"/>
      </w:divBdr>
    </w:div>
    <w:div w:id="1198464856">
      <w:bodyDiv w:val="1"/>
      <w:marLeft w:val="0"/>
      <w:marRight w:val="0"/>
      <w:marTop w:val="0"/>
      <w:marBottom w:val="0"/>
      <w:divBdr>
        <w:top w:val="none" w:sz="0" w:space="0" w:color="auto"/>
        <w:left w:val="none" w:sz="0" w:space="0" w:color="auto"/>
        <w:bottom w:val="none" w:sz="0" w:space="0" w:color="auto"/>
        <w:right w:val="none" w:sz="0" w:space="0" w:color="auto"/>
      </w:divBdr>
    </w:div>
    <w:div w:id="1240873356">
      <w:bodyDiv w:val="1"/>
      <w:marLeft w:val="0"/>
      <w:marRight w:val="0"/>
      <w:marTop w:val="0"/>
      <w:marBottom w:val="0"/>
      <w:divBdr>
        <w:top w:val="none" w:sz="0" w:space="0" w:color="auto"/>
        <w:left w:val="none" w:sz="0" w:space="0" w:color="auto"/>
        <w:bottom w:val="none" w:sz="0" w:space="0" w:color="auto"/>
        <w:right w:val="none" w:sz="0" w:space="0" w:color="auto"/>
      </w:divBdr>
    </w:div>
    <w:div w:id="1250890944">
      <w:bodyDiv w:val="1"/>
      <w:marLeft w:val="0"/>
      <w:marRight w:val="0"/>
      <w:marTop w:val="0"/>
      <w:marBottom w:val="0"/>
      <w:divBdr>
        <w:top w:val="none" w:sz="0" w:space="0" w:color="auto"/>
        <w:left w:val="none" w:sz="0" w:space="0" w:color="auto"/>
        <w:bottom w:val="none" w:sz="0" w:space="0" w:color="auto"/>
        <w:right w:val="none" w:sz="0" w:space="0" w:color="auto"/>
      </w:divBdr>
    </w:div>
    <w:div w:id="1413772102">
      <w:bodyDiv w:val="1"/>
      <w:marLeft w:val="0"/>
      <w:marRight w:val="0"/>
      <w:marTop w:val="0"/>
      <w:marBottom w:val="0"/>
      <w:divBdr>
        <w:top w:val="none" w:sz="0" w:space="0" w:color="auto"/>
        <w:left w:val="none" w:sz="0" w:space="0" w:color="auto"/>
        <w:bottom w:val="none" w:sz="0" w:space="0" w:color="auto"/>
        <w:right w:val="none" w:sz="0" w:space="0" w:color="auto"/>
      </w:divBdr>
    </w:div>
    <w:div w:id="1578704519">
      <w:bodyDiv w:val="1"/>
      <w:marLeft w:val="0"/>
      <w:marRight w:val="0"/>
      <w:marTop w:val="0"/>
      <w:marBottom w:val="0"/>
      <w:divBdr>
        <w:top w:val="none" w:sz="0" w:space="0" w:color="auto"/>
        <w:left w:val="none" w:sz="0" w:space="0" w:color="auto"/>
        <w:bottom w:val="none" w:sz="0" w:space="0" w:color="auto"/>
        <w:right w:val="none" w:sz="0" w:space="0" w:color="auto"/>
      </w:divBdr>
    </w:div>
    <w:div w:id="1640112696">
      <w:bodyDiv w:val="1"/>
      <w:marLeft w:val="0"/>
      <w:marRight w:val="0"/>
      <w:marTop w:val="0"/>
      <w:marBottom w:val="0"/>
      <w:divBdr>
        <w:top w:val="none" w:sz="0" w:space="0" w:color="auto"/>
        <w:left w:val="none" w:sz="0" w:space="0" w:color="auto"/>
        <w:bottom w:val="none" w:sz="0" w:space="0" w:color="auto"/>
        <w:right w:val="none" w:sz="0" w:space="0" w:color="auto"/>
      </w:divBdr>
    </w:div>
    <w:div w:id="1731493303">
      <w:bodyDiv w:val="1"/>
      <w:marLeft w:val="0"/>
      <w:marRight w:val="0"/>
      <w:marTop w:val="0"/>
      <w:marBottom w:val="0"/>
      <w:divBdr>
        <w:top w:val="none" w:sz="0" w:space="0" w:color="auto"/>
        <w:left w:val="none" w:sz="0" w:space="0" w:color="auto"/>
        <w:bottom w:val="none" w:sz="0" w:space="0" w:color="auto"/>
        <w:right w:val="none" w:sz="0" w:space="0" w:color="auto"/>
      </w:divBdr>
    </w:div>
    <w:div w:id="1988170851">
      <w:bodyDiv w:val="1"/>
      <w:marLeft w:val="0"/>
      <w:marRight w:val="0"/>
      <w:marTop w:val="0"/>
      <w:marBottom w:val="0"/>
      <w:divBdr>
        <w:top w:val="none" w:sz="0" w:space="0" w:color="auto"/>
        <w:left w:val="none" w:sz="0" w:space="0" w:color="auto"/>
        <w:bottom w:val="none" w:sz="0" w:space="0" w:color="auto"/>
        <w:right w:val="none" w:sz="0" w:space="0" w:color="auto"/>
      </w:divBdr>
    </w:div>
    <w:div w:id="2067799212">
      <w:bodyDiv w:val="1"/>
      <w:marLeft w:val="0"/>
      <w:marRight w:val="0"/>
      <w:marTop w:val="0"/>
      <w:marBottom w:val="0"/>
      <w:divBdr>
        <w:top w:val="none" w:sz="0" w:space="0" w:color="auto"/>
        <w:left w:val="none" w:sz="0" w:space="0" w:color="auto"/>
        <w:bottom w:val="none" w:sz="0" w:space="0" w:color="auto"/>
        <w:right w:val="none" w:sz="0" w:space="0" w:color="auto"/>
      </w:divBdr>
    </w:div>
    <w:div w:id="20817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nb.co.uk/Forms/DUNS_Reques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3B3F1D27131047ABABA2D1C67B8491" ma:contentTypeVersion="16" ma:contentTypeDescription="Create a new document." ma:contentTypeScope="" ma:versionID="9c51d73781bf854e44da563af0e2e5db">
  <xsd:schema xmlns:xsd="http://www.w3.org/2001/XMLSchema" xmlns:xs="http://www.w3.org/2001/XMLSchema" xmlns:p="http://schemas.microsoft.com/office/2006/metadata/properties" xmlns:ns2="d91b475c-6efb-4209-8219-1621c27e3fef" xmlns:ns3="5aa6eccb-f65d-4068-b4c7-f0c9efa968cf" targetNamespace="http://schemas.microsoft.com/office/2006/metadata/properties" ma:root="true" ma:fieldsID="d752cc898bd63f9c1af842a8db6c85c0" ns2:_="" ns3:_="">
    <xsd:import namespace="d91b475c-6efb-4209-8219-1621c27e3fef"/>
    <xsd:import namespace="5aa6eccb-f65d-4068-b4c7-f0c9efa968c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b475c-6efb-4209-8219-1621c27e3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90cb20f-5a93-40ab-8c62-a70dd9fdfee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6eccb-f65d-4068-b4c7-f0c9efa968c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c6ad1c-ea9a-4c5c-ac45-469ab8e58507}" ma:internalName="TaxCatchAll" ma:showField="CatchAllData" ma:web="5aa6eccb-f65d-4068-b4c7-f0c9efa968c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58C29-3E6B-43B3-996F-832F898BC54C}">
  <ds:schemaRefs>
    <ds:schemaRef ds:uri="http://schemas.microsoft.com/sharepoint/v3/contenttype/forms"/>
  </ds:schemaRefs>
</ds:datastoreItem>
</file>

<file path=customXml/itemProps2.xml><?xml version="1.0" encoding="utf-8"?>
<ds:datastoreItem xmlns:ds="http://schemas.openxmlformats.org/officeDocument/2006/customXml" ds:itemID="{1CC8F34D-BBE0-4720-A82A-BDD273F80318}">
  <ds:schemaRefs>
    <ds:schemaRef ds:uri="http://schemas.openxmlformats.org/officeDocument/2006/bibliography"/>
  </ds:schemaRefs>
</ds:datastoreItem>
</file>

<file path=customXml/itemProps3.xml><?xml version="1.0" encoding="utf-8"?>
<ds:datastoreItem xmlns:ds="http://schemas.openxmlformats.org/officeDocument/2006/customXml" ds:itemID="{A1F3DCB6-FE3E-43A1-A466-D0837F753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b475c-6efb-4209-8219-1621c27e3fef"/>
    <ds:schemaRef ds:uri="5aa6eccb-f65d-4068-b4c7-f0c9efa96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 Studt</dc:creator>
  <cp:keywords/>
  <dc:description/>
  <cp:lastModifiedBy>Gwyn</cp:lastModifiedBy>
  <cp:revision>9</cp:revision>
  <dcterms:created xsi:type="dcterms:W3CDTF">2023-10-30T16:34:00Z</dcterms:created>
  <dcterms:modified xsi:type="dcterms:W3CDTF">2023-11-29T11:59:00Z</dcterms:modified>
</cp:coreProperties>
</file>